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FE" w:rsidRDefault="00C222FD" w:rsidP="00F303E2">
      <w:pPr>
        <w:spacing w:after="0"/>
        <w:ind w:firstLine="720"/>
        <w:rPr>
          <w:rFonts w:ascii="Times New Roman" w:hAnsi="Times New Roman" w:cs="Times New Roman"/>
          <w:b/>
          <w:color w:val="181818"/>
          <w:sz w:val="28"/>
          <w:szCs w:val="28"/>
        </w:rPr>
      </w:pPr>
      <w:r w:rsidRPr="00C222FD">
        <w:rPr>
          <w:rFonts w:ascii="Times New Roman" w:hAnsi="Times New Roman" w:cs="Times New Roman"/>
          <w:b/>
          <w:noProof/>
          <w:color w:val="181818"/>
          <w:sz w:val="28"/>
          <w:szCs w:val="28"/>
          <w:lang w:eastAsia="en-US"/>
        </w:rPr>
        <w:drawing>
          <wp:anchor distT="0" distB="0" distL="114300" distR="114300" simplePos="0" relativeHeight="251659264" behindDoc="0" locked="0" layoutInCell="1" allowOverlap="1">
            <wp:simplePos x="0" y="0"/>
            <wp:positionH relativeFrom="margin">
              <wp:posOffset>104775</wp:posOffset>
            </wp:positionH>
            <wp:positionV relativeFrom="margin">
              <wp:posOffset>0</wp:posOffset>
            </wp:positionV>
            <wp:extent cx="715645" cy="695325"/>
            <wp:effectExtent l="19050" t="0" r="8255"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6" cstate="print"/>
                    <a:stretch>
                      <a:fillRect/>
                    </a:stretch>
                  </pic:blipFill>
                  <pic:spPr>
                    <a:xfrm>
                      <a:off x="0" y="0"/>
                      <a:ext cx="715645" cy="695325"/>
                    </a:xfrm>
                    <a:prstGeom prst="rect">
                      <a:avLst/>
                    </a:prstGeom>
                  </pic:spPr>
                </pic:pic>
              </a:graphicData>
            </a:graphic>
          </wp:anchor>
        </w:drawing>
      </w:r>
      <w:r w:rsidR="00B97DD9">
        <w:rPr>
          <w:rFonts w:asciiTheme="minorHAnsi" w:hAnsiTheme="minorHAnsi" w:cstheme="minorHAnsi"/>
          <w:b/>
          <w:color w:val="181818"/>
          <w:sz w:val="28"/>
          <w:szCs w:val="28"/>
        </w:rPr>
        <w:t xml:space="preserve">Banned </w:t>
      </w:r>
      <w:r w:rsidR="00573866">
        <w:rPr>
          <w:rFonts w:asciiTheme="minorHAnsi" w:hAnsiTheme="minorHAnsi" w:cstheme="minorHAnsi"/>
          <w:b/>
          <w:color w:val="181818"/>
          <w:sz w:val="28"/>
          <w:szCs w:val="28"/>
        </w:rPr>
        <w:t>Books</w:t>
      </w:r>
    </w:p>
    <w:p w:rsidR="009F3E52" w:rsidRPr="00B97DD9" w:rsidRDefault="009F3E52" w:rsidP="00F303E2">
      <w:pPr>
        <w:spacing w:after="0" w:line="240" w:lineRule="auto"/>
        <w:ind w:firstLine="720"/>
        <w:rPr>
          <w:rFonts w:cs="Calibri"/>
          <w:sz w:val="24"/>
          <w:szCs w:val="24"/>
        </w:rPr>
      </w:pPr>
      <w:r w:rsidRPr="00B97DD9">
        <w:rPr>
          <w:rFonts w:cs="Calibri"/>
          <w:sz w:val="24"/>
          <w:szCs w:val="24"/>
        </w:rPr>
        <w:t xml:space="preserve">Greenville UU Fellowship, Greenville, South Carolina </w:t>
      </w:r>
    </w:p>
    <w:p w:rsidR="009F3E52" w:rsidRDefault="009F3E52" w:rsidP="00F303E2">
      <w:pPr>
        <w:spacing w:after="0" w:line="240" w:lineRule="auto"/>
        <w:ind w:firstLine="720"/>
        <w:rPr>
          <w:rFonts w:cs="Calibri"/>
          <w:sz w:val="24"/>
          <w:szCs w:val="24"/>
        </w:rPr>
      </w:pPr>
      <w:r w:rsidRPr="00B97DD9">
        <w:rPr>
          <w:rFonts w:cs="Calibri"/>
          <w:sz w:val="24"/>
          <w:szCs w:val="24"/>
        </w:rPr>
        <w:t xml:space="preserve">Covenant Group Session Plan </w:t>
      </w:r>
    </w:p>
    <w:p w:rsidR="00B97DD9" w:rsidRPr="00B97DD9" w:rsidRDefault="00F42E8D" w:rsidP="00F303E2">
      <w:pPr>
        <w:spacing w:after="0" w:line="240" w:lineRule="auto"/>
        <w:rPr>
          <w:rFonts w:cs="Calibri"/>
          <w:sz w:val="24"/>
          <w:szCs w:val="24"/>
        </w:rPr>
      </w:pPr>
      <w:r>
        <w:rPr>
          <w:rFonts w:cs="Calibri"/>
          <w:sz w:val="24"/>
          <w:szCs w:val="24"/>
        </w:rPr>
        <w:tab/>
      </w:r>
      <w:r w:rsidR="00B97DD9">
        <w:rPr>
          <w:rFonts w:cs="Calibri"/>
          <w:sz w:val="24"/>
          <w:szCs w:val="24"/>
        </w:rPr>
        <w:t xml:space="preserve">Written by Sabrina Walker, Jan Humphrey and Denise </w:t>
      </w:r>
      <w:r w:rsidR="00573866">
        <w:rPr>
          <w:rFonts w:cs="Calibri"/>
          <w:sz w:val="24"/>
          <w:szCs w:val="24"/>
        </w:rPr>
        <w:t>Frick,</w:t>
      </w:r>
      <w:r w:rsidR="00B97DD9">
        <w:rPr>
          <w:rFonts w:cs="Calibri"/>
          <w:sz w:val="24"/>
          <w:szCs w:val="24"/>
        </w:rPr>
        <w:t xml:space="preserve"> June 2023</w:t>
      </w:r>
    </w:p>
    <w:p w:rsidR="00F67141" w:rsidRPr="00B97DD9" w:rsidRDefault="00F67141" w:rsidP="00F67141">
      <w:pPr>
        <w:spacing w:after="0" w:line="240" w:lineRule="auto"/>
        <w:rPr>
          <w:rFonts w:cs="Calibri"/>
          <w:sz w:val="24"/>
          <w:szCs w:val="24"/>
        </w:rPr>
      </w:pPr>
    </w:p>
    <w:p w:rsidR="009F3E52" w:rsidRPr="0020329A" w:rsidRDefault="009F3E52">
      <w:pPr>
        <w:rPr>
          <w:rFonts w:asciiTheme="minorHAnsi" w:hAnsiTheme="minorHAnsi" w:cstheme="minorHAnsi"/>
          <w:sz w:val="24"/>
          <w:szCs w:val="24"/>
        </w:rPr>
      </w:pPr>
      <w:r w:rsidRPr="0020329A">
        <w:rPr>
          <w:rFonts w:asciiTheme="minorHAnsi" w:hAnsiTheme="minorHAnsi" w:cstheme="minorHAnsi"/>
          <w:b/>
          <w:bCs/>
          <w:sz w:val="24"/>
          <w:szCs w:val="24"/>
        </w:rPr>
        <w:t>Welcome, Chalice Lighting:</w:t>
      </w:r>
      <w:r w:rsidRPr="0020329A">
        <w:rPr>
          <w:rFonts w:asciiTheme="minorHAnsi" w:hAnsiTheme="minorHAnsi" w:cstheme="minorHAnsi"/>
          <w:sz w:val="24"/>
          <w:szCs w:val="24"/>
        </w:rPr>
        <w:t xml:space="preserve"> Here we are, together in this space. By our love and by our covenant, we make this a holy place. We light the chalice of Unitarian Universalism in honor of the light that lives in each of us, the light that shines among us, and the light we bring into the world. </w:t>
      </w:r>
    </w:p>
    <w:p w:rsidR="009F3E52" w:rsidRPr="0020329A" w:rsidRDefault="009F3E52">
      <w:pPr>
        <w:rPr>
          <w:rFonts w:asciiTheme="minorHAnsi" w:hAnsiTheme="minorHAnsi" w:cstheme="minorHAnsi"/>
          <w:sz w:val="24"/>
          <w:szCs w:val="24"/>
        </w:rPr>
      </w:pPr>
      <w:r w:rsidRPr="0020329A">
        <w:rPr>
          <w:rFonts w:asciiTheme="minorHAnsi" w:hAnsiTheme="minorHAnsi" w:cstheme="minorHAnsi"/>
          <w:b/>
          <w:bCs/>
          <w:sz w:val="24"/>
          <w:szCs w:val="24"/>
        </w:rPr>
        <w:t>Personal Check In:</w:t>
      </w:r>
      <w:r w:rsidRPr="0020329A">
        <w:rPr>
          <w:rFonts w:asciiTheme="minorHAnsi" w:hAnsiTheme="minorHAnsi" w:cstheme="minorHAnsi"/>
          <w:sz w:val="24"/>
          <w:szCs w:val="24"/>
        </w:rPr>
        <w:t xml:space="preserve"> Briefly share something from your life since we last met and how you are feeling now. </w:t>
      </w:r>
    </w:p>
    <w:p w:rsidR="005155FE" w:rsidRPr="0020329A" w:rsidRDefault="00F67141" w:rsidP="00977A55">
      <w:pPr>
        <w:spacing w:after="0"/>
        <w:rPr>
          <w:rFonts w:asciiTheme="minorHAnsi" w:hAnsiTheme="minorHAnsi" w:cstheme="minorHAnsi"/>
          <w:b/>
          <w:bCs/>
          <w:color w:val="181818"/>
          <w:sz w:val="24"/>
          <w:szCs w:val="24"/>
        </w:rPr>
      </w:pPr>
      <w:r w:rsidRPr="0020329A">
        <w:rPr>
          <w:rFonts w:asciiTheme="minorHAnsi" w:hAnsiTheme="minorHAnsi" w:cstheme="minorHAnsi"/>
          <w:b/>
          <w:bCs/>
          <w:sz w:val="24"/>
          <w:szCs w:val="24"/>
        </w:rPr>
        <w:t>Opening</w:t>
      </w:r>
      <w:r w:rsidRPr="0020329A">
        <w:rPr>
          <w:rFonts w:asciiTheme="minorHAnsi" w:hAnsiTheme="minorHAnsi" w:cstheme="minorHAnsi"/>
          <w:b/>
          <w:bCs/>
          <w:color w:val="181818"/>
          <w:sz w:val="24"/>
          <w:szCs w:val="24"/>
        </w:rPr>
        <w:t xml:space="preserve"> Words</w:t>
      </w:r>
      <w:r w:rsidR="007355F9" w:rsidRPr="0020329A">
        <w:rPr>
          <w:rFonts w:asciiTheme="minorHAnsi" w:hAnsiTheme="minorHAnsi" w:cstheme="minorHAnsi"/>
          <w:b/>
          <w:bCs/>
          <w:color w:val="181818"/>
          <w:sz w:val="24"/>
          <w:szCs w:val="24"/>
        </w:rPr>
        <w:t>:</w:t>
      </w:r>
    </w:p>
    <w:p w:rsidR="00573866" w:rsidRDefault="00573866" w:rsidP="00977A55">
      <w:pPr>
        <w:shd w:val="clear" w:color="auto" w:fill="FFFFFF"/>
        <w:suppressAutoHyphens w:val="0"/>
        <w:spacing w:after="0" w:line="240" w:lineRule="auto"/>
        <w:textAlignment w:val="baseline"/>
        <w:rPr>
          <w:rFonts w:asciiTheme="minorHAnsi" w:eastAsia="Times New Roman" w:hAnsiTheme="minorHAnsi" w:cstheme="minorHAnsi"/>
          <w:color w:val="000000"/>
          <w:sz w:val="24"/>
          <w:szCs w:val="24"/>
          <w:lang w:eastAsia="en-US"/>
        </w:rPr>
        <w:sectPr w:rsidR="00573866" w:rsidSect="00B97DD9">
          <w:pgSz w:w="12240" w:h="15840"/>
          <w:pgMar w:top="720" w:right="720" w:bottom="720" w:left="720" w:header="720" w:footer="720" w:gutter="0"/>
          <w:cols w:space="720"/>
          <w:docGrid w:linePitch="360" w:charSpace="-2049"/>
        </w:sectPr>
      </w:pPr>
    </w:p>
    <w:p w:rsidR="00977A55" w:rsidRDefault="00977A55" w:rsidP="00977A55">
      <w:pPr>
        <w:pStyle w:val="NormalWeb"/>
        <w:spacing w:after="0"/>
        <w:rPr>
          <w:rFonts w:asciiTheme="minorHAnsi" w:hAnsiTheme="minorHAnsi" w:cstheme="minorHAnsi"/>
        </w:rPr>
        <w:sectPr w:rsidR="00977A55" w:rsidSect="00977A55">
          <w:type w:val="continuous"/>
          <w:pgSz w:w="12240" w:h="15840"/>
          <w:pgMar w:top="720" w:right="720" w:bottom="720" w:left="720" w:header="720" w:footer="720" w:gutter="0"/>
          <w:cols w:space="720"/>
          <w:docGrid w:linePitch="360" w:charSpace="-2049"/>
        </w:sectPr>
      </w:pPr>
      <w:r w:rsidRPr="00573866">
        <w:rPr>
          <w:rFonts w:asciiTheme="minorHAnsi" w:hAnsiTheme="minorHAnsi" w:cstheme="minorHAnsi"/>
        </w:rPr>
        <w:lastRenderedPageBreak/>
        <w:t xml:space="preserve">If this nation is to be wise as well as strong, if we are to achieve our destiny, then we need more new ideas for more wise [men] reading more good books in more public libraries. These libraries should be open to all—except the censor. We must know all the facts and hear all the alternatives and listen to all the criticisms. Let us welcome controversial books and controversial authors. For the Bill of Rights is the guardian of our security as well as our liberty. </w:t>
      </w:r>
      <w:r>
        <w:rPr>
          <w:rFonts w:asciiTheme="minorHAnsi" w:hAnsiTheme="minorHAnsi" w:cstheme="minorHAnsi"/>
        </w:rPr>
        <w:t xml:space="preserve"> ~John F. Kennedy, </w:t>
      </w:r>
      <w:r w:rsidRPr="00977A55">
        <w:rPr>
          <w:rFonts w:asciiTheme="minorHAnsi" w:hAnsiTheme="minorHAnsi" w:cstheme="minorHAnsi"/>
        </w:rPr>
        <w:t>Response to questionnaire in Saturday Review, October 29 1960</w:t>
      </w:r>
    </w:p>
    <w:p w:rsidR="001B606B" w:rsidRPr="0020329A" w:rsidRDefault="001B606B" w:rsidP="00977A55">
      <w:pPr>
        <w:shd w:val="clear" w:color="auto" w:fill="FFFFFF"/>
        <w:suppressAutoHyphens w:val="0"/>
        <w:spacing w:after="0" w:line="240" w:lineRule="auto"/>
        <w:textAlignment w:val="baseline"/>
        <w:rPr>
          <w:rFonts w:asciiTheme="minorHAnsi" w:eastAsia="Times New Roman" w:hAnsiTheme="minorHAnsi" w:cstheme="minorHAnsi"/>
          <w:color w:val="000000"/>
          <w:sz w:val="24"/>
          <w:szCs w:val="24"/>
          <w:lang w:eastAsia="en-US"/>
        </w:rPr>
      </w:pPr>
    </w:p>
    <w:p w:rsidR="00972E2D" w:rsidRPr="0020329A" w:rsidRDefault="00972E2D">
      <w:pPr>
        <w:rPr>
          <w:rFonts w:asciiTheme="minorHAnsi" w:hAnsiTheme="minorHAnsi" w:cstheme="minorHAnsi"/>
          <w:b/>
          <w:i/>
          <w:sz w:val="24"/>
          <w:szCs w:val="24"/>
        </w:rPr>
      </w:pPr>
      <w:r w:rsidRPr="0020329A">
        <w:rPr>
          <w:rFonts w:asciiTheme="minorHAnsi" w:hAnsiTheme="minorHAnsi" w:cstheme="minorHAnsi"/>
          <w:b/>
          <w:color w:val="333333"/>
          <w:sz w:val="24"/>
          <w:szCs w:val="24"/>
        </w:rPr>
        <w:t>Questions to prompt and guide discussion:</w:t>
      </w:r>
      <w:r w:rsidRPr="0020329A">
        <w:rPr>
          <w:rFonts w:asciiTheme="minorHAnsi" w:hAnsiTheme="minorHAnsi" w:cstheme="minorHAnsi"/>
          <w:b/>
          <w:i/>
          <w:sz w:val="24"/>
          <w:szCs w:val="24"/>
        </w:rPr>
        <w:t xml:space="preserve"> </w:t>
      </w:r>
    </w:p>
    <w:p w:rsidR="00B97DD9" w:rsidRPr="0020329A" w:rsidRDefault="00B97DD9" w:rsidP="00B97DD9">
      <w:pPr>
        <w:pStyle w:val="NormalWeb"/>
        <w:numPr>
          <w:ilvl w:val="0"/>
          <w:numId w:val="2"/>
        </w:numPr>
        <w:rPr>
          <w:rFonts w:asciiTheme="minorHAnsi" w:hAnsiTheme="minorHAnsi" w:cstheme="minorHAnsi"/>
          <w:bCs/>
          <w:iCs/>
        </w:rPr>
      </w:pPr>
      <w:r w:rsidRPr="0020329A">
        <w:rPr>
          <w:rFonts w:asciiTheme="minorHAnsi" w:hAnsiTheme="minorHAnsi" w:cstheme="minorHAnsi"/>
          <w:bCs/>
          <w:iCs/>
        </w:rPr>
        <w:t>If you read a banned book before it was banned, why do you think it became banned and do you agree with its being banned?</w:t>
      </w:r>
    </w:p>
    <w:p w:rsidR="00B97DD9" w:rsidRPr="0020329A" w:rsidRDefault="00B97DD9" w:rsidP="00B97DD9">
      <w:pPr>
        <w:pStyle w:val="NormalWeb"/>
        <w:numPr>
          <w:ilvl w:val="0"/>
          <w:numId w:val="2"/>
        </w:numPr>
        <w:rPr>
          <w:rFonts w:asciiTheme="minorHAnsi" w:hAnsiTheme="minorHAnsi" w:cstheme="minorHAnsi"/>
          <w:bCs/>
          <w:iCs/>
        </w:rPr>
      </w:pPr>
      <w:r w:rsidRPr="0020329A">
        <w:rPr>
          <w:rFonts w:asciiTheme="minorHAnsi" w:hAnsiTheme="minorHAnsi" w:cstheme="minorHAnsi"/>
          <w:bCs/>
          <w:iCs/>
        </w:rPr>
        <w:t>Have you ever unknowingly read a banned book, or read one intentionally? What was your reaction?</w:t>
      </w:r>
    </w:p>
    <w:p w:rsidR="00B97DD9" w:rsidRPr="0020329A" w:rsidRDefault="00B97DD9" w:rsidP="00B97DD9">
      <w:pPr>
        <w:pStyle w:val="NormalWeb"/>
        <w:numPr>
          <w:ilvl w:val="0"/>
          <w:numId w:val="2"/>
        </w:numPr>
        <w:rPr>
          <w:rFonts w:asciiTheme="minorHAnsi" w:hAnsiTheme="minorHAnsi" w:cstheme="minorHAnsi"/>
        </w:rPr>
      </w:pPr>
      <w:r w:rsidRPr="0020329A">
        <w:rPr>
          <w:rFonts w:asciiTheme="minorHAnsi" w:hAnsiTheme="minorHAnsi" w:cstheme="minorHAnsi"/>
          <w:bCs/>
          <w:iCs/>
        </w:rPr>
        <w:t>Do you think explicit books (sexually, racially, violence) should be banned at all?  Or perhaps just shelved in the “Adult Sections”?  Who should be the deciders: Politicians, Librarians, parents?</w:t>
      </w:r>
    </w:p>
    <w:p w:rsidR="00B97DD9" w:rsidRPr="0020329A" w:rsidRDefault="00B97DD9" w:rsidP="00977A55">
      <w:pPr>
        <w:pStyle w:val="NormalWeb"/>
        <w:numPr>
          <w:ilvl w:val="0"/>
          <w:numId w:val="2"/>
        </w:numPr>
        <w:spacing w:before="0" w:after="0"/>
        <w:rPr>
          <w:rFonts w:asciiTheme="minorHAnsi" w:hAnsiTheme="minorHAnsi" w:cstheme="minorHAnsi"/>
        </w:rPr>
      </w:pPr>
      <w:r w:rsidRPr="0020329A">
        <w:rPr>
          <w:rFonts w:asciiTheme="minorHAnsi" w:hAnsiTheme="minorHAnsi" w:cstheme="minorHAnsi"/>
        </w:rPr>
        <w:t xml:space="preserve"> </w:t>
      </w:r>
      <w:r w:rsidR="0020329A" w:rsidRPr="0020329A">
        <w:rPr>
          <w:rFonts w:asciiTheme="minorHAnsi" w:hAnsiTheme="minorHAnsi" w:cstheme="minorHAnsi"/>
        </w:rPr>
        <w:t xml:space="preserve">What actions do you feel drawn to </w:t>
      </w:r>
      <w:r w:rsidR="00F303E2">
        <w:rPr>
          <w:rFonts w:asciiTheme="minorHAnsi" w:hAnsiTheme="minorHAnsi" w:cstheme="minorHAnsi"/>
        </w:rPr>
        <w:t xml:space="preserve">that </w:t>
      </w:r>
      <w:r w:rsidR="0020329A" w:rsidRPr="0020329A">
        <w:rPr>
          <w:rFonts w:asciiTheme="minorHAnsi" w:hAnsiTheme="minorHAnsi" w:cstheme="minorHAnsi"/>
        </w:rPr>
        <w:t xml:space="preserve">address the banning of books?  Share </w:t>
      </w:r>
      <w:r w:rsidR="00F303E2">
        <w:rPr>
          <w:rFonts w:asciiTheme="minorHAnsi" w:hAnsiTheme="minorHAnsi" w:cstheme="minorHAnsi"/>
        </w:rPr>
        <w:t xml:space="preserve">your </w:t>
      </w:r>
      <w:r w:rsidR="0020329A" w:rsidRPr="0020329A">
        <w:rPr>
          <w:rFonts w:asciiTheme="minorHAnsi" w:hAnsiTheme="minorHAnsi" w:cstheme="minorHAnsi"/>
        </w:rPr>
        <w:t>experiences</w:t>
      </w:r>
      <w:r w:rsidR="00F303E2">
        <w:rPr>
          <w:rFonts w:asciiTheme="minorHAnsi" w:hAnsiTheme="minorHAnsi" w:cstheme="minorHAnsi"/>
        </w:rPr>
        <w:t>.</w:t>
      </w:r>
      <w:r w:rsidR="0020329A" w:rsidRPr="0020329A">
        <w:rPr>
          <w:rFonts w:asciiTheme="minorHAnsi" w:hAnsiTheme="minorHAnsi" w:cstheme="minorHAnsi"/>
        </w:rPr>
        <w:t xml:space="preserve"> </w:t>
      </w:r>
    </w:p>
    <w:p w:rsidR="00977A55" w:rsidRDefault="00977A55" w:rsidP="00977A55">
      <w:pPr>
        <w:pStyle w:val="NormalWeb"/>
        <w:spacing w:before="0" w:after="0"/>
        <w:rPr>
          <w:rFonts w:asciiTheme="minorHAnsi" w:hAnsiTheme="minorHAnsi" w:cstheme="minorHAnsi"/>
          <w:b/>
          <w:bCs/>
        </w:rPr>
      </w:pPr>
    </w:p>
    <w:p w:rsidR="005155FE" w:rsidRPr="00F42E8D" w:rsidRDefault="007355F9" w:rsidP="00977A55">
      <w:pPr>
        <w:pStyle w:val="NormalWeb"/>
        <w:spacing w:before="0" w:after="0"/>
        <w:rPr>
          <w:rFonts w:asciiTheme="minorHAnsi" w:hAnsiTheme="minorHAnsi" w:cstheme="minorHAnsi"/>
        </w:rPr>
      </w:pPr>
      <w:r w:rsidRPr="00F42E8D">
        <w:rPr>
          <w:rFonts w:asciiTheme="minorHAnsi" w:hAnsiTheme="minorHAnsi" w:cstheme="minorHAnsi"/>
          <w:b/>
          <w:bCs/>
        </w:rPr>
        <w:t>Reading</w:t>
      </w:r>
      <w:r w:rsidR="00C5673D" w:rsidRPr="00F42E8D">
        <w:rPr>
          <w:rFonts w:asciiTheme="minorHAnsi" w:hAnsiTheme="minorHAnsi" w:cstheme="minorHAnsi"/>
          <w:b/>
          <w:bCs/>
        </w:rPr>
        <w:t>s</w:t>
      </w:r>
      <w:r w:rsidRPr="00F42E8D">
        <w:rPr>
          <w:rFonts w:asciiTheme="minorHAnsi" w:hAnsiTheme="minorHAnsi" w:cstheme="minorHAnsi"/>
          <w:b/>
          <w:bCs/>
        </w:rPr>
        <w:t>:</w:t>
      </w:r>
      <w:r w:rsidR="00C5673D" w:rsidRPr="00F42E8D">
        <w:rPr>
          <w:rFonts w:asciiTheme="minorHAnsi" w:hAnsiTheme="minorHAnsi" w:cstheme="minorHAnsi"/>
        </w:rPr>
        <w:t xml:space="preserve"> see </w:t>
      </w:r>
      <w:r w:rsidR="00DE4B96" w:rsidRPr="00F42E8D">
        <w:rPr>
          <w:rFonts w:asciiTheme="minorHAnsi" w:hAnsiTheme="minorHAnsi" w:cstheme="minorHAnsi"/>
        </w:rPr>
        <w:t>next page</w:t>
      </w:r>
    </w:p>
    <w:p w:rsidR="00C5673D" w:rsidRDefault="00C5673D" w:rsidP="00977A55">
      <w:pPr>
        <w:spacing w:after="0"/>
        <w:rPr>
          <w:rFonts w:asciiTheme="minorHAnsi" w:hAnsiTheme="minorHAnsi" w:cstheme="minorHAnsi"/>
          <w:b/>
          <w:bCs/>
          <w:sz w:val="24"/>
          <w:szCs w:val="24"/>
        </w:rPr>
      </w:pPr>
      <w:r w:rsidRPr="0020329A">
        <w:rPr>
          <w:rFonts w:asciiTheme="minorHAnsi" w:hAnsiTheme="minorHAnsi" w:cstheme="minorHAnsi"/>
          <w:b/>
          <w:bCs/>
          <w:sz w:val="24"/>
          <w:szCs w:val="24"/>
        </w:rPr>
        <w:t>Sitting in Silence</w:t>
      </w:r>
    </w:p>
    <w:p w:rsidR="00977A55" w:rsidRPr="0020329A" w:rsidRDefault="00977A55" w:rsidP="00977A55">
      <w:pPr>
        <w:spacing w:after="0"/>
        <w:rPr>
          <w:rFonts w:asciiTheme="minorHAnsi" w:hAnsiTheme="minorHAnsi" w:cstheme="minorHAnsi"/>
          <w:b/>
          <w:bCs/>
          <w:sz w:val="24"/>
          <w:szCs w:val="24"/>
        </w:rPr>
      </w:pPr>
    </w:p>
    <w:p w:rsidR="00C5673D" w:rsidRPr="0020329A" w:rsidRDefault="00C5673D">
      <w:pPr>
        <w:rPr>
          <w:rFonts w:asciiTheme="minorHAnsi" w:hAnsiTheme="minorHAnsi" w:cstheme="minorHAnsi"/>
          <w:sz w:val="24"/>
          <w:szCs w:val="24"/>
        </w:rPr>
      </w:pPr>
      <w:r w:rsidRPr="0020329A">
        <w:rPr>
          <w:rFonts w:asciiTheme="minorHAnsi" w:hAnsiTheme="minorHAnsi" w:cstheme="minorHAnsi"/>
          <w:b/>
          <w:bCs/>
          <w:sz w:val="24"/>
          <w:szCs w:val="24"/>
        </w:rPr>
        <w:t>Sharing:</w:t>
      </w:r>
      <w:r w:rsidRPr="0020329A">
        <w:rPr>
          <w:rFonts w:asciiTheme="minorHAnsi" w:hAnsiTheme="minorHAnsi" w:cstheme="minorHAnsi"/>
          <w:sz w:val="24"/>
          <w:szCs w:val="24"/>
        </w:rPr>
        <w:t xml:space="preserve"> This is a time to speak without interruption and for deep listening. Deep listening means no interrupting, no fixing, no saving, no advising, and no setting each other straight. Please share one or more responses to the session </w:t>
      </w:r>
      <w:r w:rsidR="00F96578" w:rsidRPr="0020329A">
        <w:rPr>
          <w:rFonts w:asciiTheme="minorHAnsi" w:hAnsiTheme="minorHAnsi" w:cstheme="minorHAnsi"/>
          <w:sz w:val="24"/>
          <w:szCs w:val="24"/>
        </w:rPr>
        <w:t>questions</w:t>
      </w:r>
      <w:r w:rsidR="00F96578">
        <w:rPr>
          <w:rFonts w:asciiTheme="minorHAnsi" w:hAnsiTheme="minorHAnsi" w:cstheme="minorHAnsi"/>
          <w:sz w:val="24"/>
          <w:szCs w:val="24"/>
        </w:rPr>
        <w:t xml:space="preserve"> or</w:t>
      </w:r>
      <w:r w:rsidR="00A7495B">
        <w:rPr>
          <w:rFonts w:asciiTheme="minorHAnsi" w:hAnsiTheme="minorHAnsi" w:cstheme="minorHAnsi"/>
          <w:sz w:val="24"/>
          <w:szCs w:val="24"/>
        </w:rPr>
        <w:t xml:space="preserve"> the readings</w:t>
      </w:r>
      <w:r w:rsidRPr="0020329A">
        <w:rPr>
          <w:rFonts w:asciiTheme="minorHAnsi" w:hAnsiTheme="minorHAnsi" w:cstheme="minorHAnsi"/>
          <w:sz w:val="24"/>
          <w:szCs w:val="24"/>
        </w:rPr>
        <w:t xml:space="preserve">. </w:t>
      </w:r>
    </w:p>
    <w:p w:rsidR="00C5673D" w:rsidRPr="0020329A" w:rsidRDefault="00C5673D">
      <w:pPr>
        <w:rPr>
          <w:rFonts w:asciiTheme="minorHAnsi" w:hAnsiTheme="minorHAnsi" w:cstheme="minorHAnsi"/>
          <w:sz w:val="24"/>
          <w:szCs w:val="24"/>
        </w:rPr>
      </w:pPr>
      <w:r w:rsidRPr="0020329A">
        <w:rPr>
          <w:rFonts w:asciiTheme="minorHAnsi" w:hAnsiTheme="minorHAnsi" w:cstheme="minorHAnsi"/>
          <w:b/>
          <w:bCs/>
          <w:sz w:val="24"/>
          <w:szCs w:val="24"/>
        </w:rPr>
        <w:t>Open Discussion</w:t>
      </w:r>
      <w:r w:rsidRPr="0020329A">
        <w:rPr>
          <w:rFonts w:asciiTheme="minorHAnsi" w:hAnsiTheme="minorHAnsi" w:cstheme="minorHAnsi"/>
          <w:sz w:val="24"/>
          <w:szCs w:val="24"/>
        </w:rPr>
        <w:t>: This is a time to respond to something another person said about the topic or to relate additional thoughts that may have occurred as others shared their thoughts on this topic. Continue to practice deep listening.</w:t>
      </w:r>
    </w:p>
    <w:p w:rsidR="0020329A" w:rsidRDefault="0020329A" w:rsidP="0020329A">
      <w:pPr>
        <w:spacing w:after="0"/>
        <w:rPr>
          <w:rFonts w:asciiTheme="minorHAnsi" w:hAnsiTheme="minorHAnsi" w:cstheme="minorHAnsi"/>
          <w:b/>
          <w:bCs/>
          <w:sz w:val="24"/>
          <w:szCs w:val="24"/>
        </w:rPr>
      </w:pPr>
      <w:r w:rsidRPr="0020329A">
        <w:rPr>
          <w:rFonts w:asciiTheme="minorHAnsi" w:hAnsiTheme="minorHAnsi" w:cstheme="minorHAnsi"/>
          <w:b/>
          <w:bCs/>
          <w:sz w:val="24"/>
          <w:szCs w:val="24"/>
        </w:rPr>
        <w:t>Closing words:</w:t>
      </w:r>
    </w:p>
    <w:p w:rsidR="00CD6183" w:rsidRDefault="00CD6183" w:rsidP="00CD6183">
      <w:pPr>
        <w:shd w:val="clear" w:color="auto" w:fill="FFFFFF"/>
        <w:suppressAutoHyphens w:val="0"/>
        <w:spacing w:after="0" w:line="240" w:lineRule="auto"/>
        <w:textAlignment w:val="baseline"/>
        <w:rPr>
          <w:rFonts w:asciiTheme="minorHAnsi" w:eastAsia="Times New Roman" w:hAnsiTheme="minorHAnsi" w:cstheme="minorHAnsi"/>
          <w:color w:val="000000"/>
          <w:sz w:val="24"/>
          <w:szCs w:val="24"/>
          <w:lang w:eastAsia="en-US"/>
        </w:rPr>
      </w:pPr>
      <w:r w:rsidRPr="00CD6183">
        <w:rPr>
          <w:rFonts w:asciiTheme="minorHAnsi" w:eastAsia="Times New Roman" w:hAnsiTheme="minorHAnsi" w:cstheme="minorHAnsi"/>
          <w:color w:val="000000"/>
          <w:sz w:val="24"/>
          <w:szCs w:val="24"/>
          <w:lang w:eastAsia="en-US"/>
        </w:rPr>
        <w:t>“I am here only because I represent a belief. The belief that stories can transform the way that we see the world. And that everyone’s—everyone’s—story deserves that opportunity. The belief that the books that contain those stories should be accessible to the readers that seek them. And that the libraries—the school libraries, the academic libraries, the public libraries, and yes, the prison libraries—that contain the books that contain those transformational stories should always be free and open to the public that they were built to serve</w:t>
      </w:r>
      <w:r w:rsidR="00977A55">
        <w:rPr>
          <w:rFonts w:asciiTheme="minorHAnsi" w:eastAsia="Times New Roman" w:hAnsiTheme="minorHAnsi" w:cstheme="minorHAnsi"/>
          <w:color w:val="000000"/>
          <w:sz w:val="24"/>
          <w:szCs w:val="24"/>
          <w:lang w:eastAsia="en-US"/>
        </w:rPr>
        <w:t>…</w:t>
      </w:r>
      <w:r w:rsidRPr="00CD6183">
        <w:rPr>
          <w:rFonts w:asciiTheme="minorHAnsi" w:eastAsia="Times New Roman" w:hAnsiTheme="minorHAnsi" w:cstheme="minorHAnsi"/>
          <w:color w:val="000000"/>
          <w:sz w:val="24"/>
          <w:szCs w:val="24"/>
          <w:lang w:eastAsia="en-US"/>
        </w:rPr>
        <w:t>these words stand as a vision of the American Library Association will always ring true:</w:t>
      </w:r>
      <w:r w:rsidR="00977A55">
        <w:rPr>
          <w:rFonts w:asciiTheme="minorHAnsi" w:eastAsia="Times New Roman" w:hAnsiTheme="minorHAnsi" w:cstheme="minorHAnsi"/>
          <w:color w:val="000000"/>
          <w:sz w:val="24"/>
          <w:szCs w:val="24"/>
          <w:lang w:eastAsia="en-US"/>
        </w:rPr>
        <w:t xml:space="preserve">  </w:t>
      </w:r>
      <w:r w:rsidRPr="00CD6183">
        <w:rPr>
          <w:rFonts w:asciiTheme="minorHAnsi" w:eastAsia="Times New Roman" w:hAnsiTheme="minorHAnsi" w:cstheme="minorHAnsi"/>
          <w:color w:val="000000"/>
          <w:sz w:val="24"/>
          <w:szCs w:val="24"/>
          <w:lang w:eastAsia="en-US"/>
        </w:rPr>
        <w:t>Free People Read Freely</w:t>
      </w:r>
      <w:r w:rsidR="00977A55">
        <w:rPr>
          <w:rFonts w:asciiTheme="minorHAnsi" w:eastAsia="Times New Roman" w:hAnsiTheme="minorHAnsi" w:cstheme="minorHAnsi"/>
          <w:color w:val="000000"/>
          <w:sz w:val="24"/>
          <w:szCs w:val="24"/>
          <w:lang w:eastAsia="en-US"/>
        </w:rPr>
        <w:t>.</w:t>
      </w:r>
    </w:p>
    <w:p w:rsidR="00CD6183" w:rsidRDefault="00CD6183" w:rsidP="00CD6183">
      <w:pPr>
        <w:shd w:val="clear" w:color="auto" w:fill="FFFFFF"/>
        <w:suppressAutoHyphens w:val="0"/>
        <w:spacing w:after="0" w:line="240" w:lineRule="auto"/>
        <w:textAlignment w:val="baseline"/>
        <w:rPr>
          <w:rFonts w:asciiTheme="minorHAnsi" w:eastAsia="Times New Roman" w:hAnsiTheme="minorHAnsi" w:cstheme="minorHAnsi"/>
          <w:color w:val="000000"/>
          <w:sz w:val="24"/>
          <w:szCs w:val="24"/>
          <w:lang w:eastAsia="en-US"/>
        </w:rPr>
      </w:pPr>
      <w:r>
        <w:rPr>
          <w:rFonts w:asciiTheme="minorHAnsi" w:eastAsia="Times New Roman" w:hAnsiTheme="minorHAnsi" w:cstheme="minorHAnsi"/>
          <w:color w:val="000000"/>
          <w:sz w:val="24"/>
          <w:szCs w:val="24"/>
          <w:lang w:eastAsia="en-US"/>
        </w:rPr>
        <w:t xml:space="preserve">~Tracie D Hall, </w:t>
      </w:r>
      <w:r w:rsidRPr="00CD6183">
        <w:rPr>
          <w:rFonts w:asciiTheme="minorHAnsi" w:eastAsia="Times New Roman" w:hAnsiTheme="minorHAnsi" w:cstheme="minorHAnsi"/>
          <w:color w:val="000000"/>
          <w:sz w:val="24"/>
          <w:szCs w:val="24"/>
          <w:lang w:eastAsia="en-US"/>
        </w:rPr>
        <w:t>American Library Association Executive Director</w:t>
      </w:r>
      <w:r>
        <w:rPr>
          <w:rFonts w:asciiTheme="minorHAnsi" w:eastAsia="Times New Roman" w:hAnsiTheme="minorHAnsi" w:cstheme="minorHAnsi"/>
          <w:color w:val="000000"/>
          <w:sz w:val="24"/>
          <w:szCs w:val="24"/>
          <w:lang w:eastAsia="en-US"/>
        </w:rPr>
        <w:t>.  Quote from speech given at Time 100 Most Influential people of 2023 gala.</w:t>
      </w:r>
    </w:p>
    <w:p w:rsidR="00CD6183" w:rsidRDefault="00CD6183" w:rsidP="00CD6183">
      <w:pPr>
        <w:shd w:val="clear" w:color="auto" w:fill="FFFFFF"/>
        <w:suppressAutoHyphens w:val="0"/>
        <w:spacing w:after="0" w:line="240" w:lineRule="auto"/>
        <w:textAlignment w:val="baseline"/>
        <w:rPr>
          <w:rFonts w:asciiTheme="minorHAnsi" w:eastAsia="Times New Roman" w:hAnsiTheme="minorHAnsi" w:cstheme="minorHAnsi"/>
          <w:color w:val="000000"/>
          <w:sz w:val="24"/>
          <w:szCs w:val="24"/>
          <w:lang w:eastAsia="en-US"/>
        </w:rPr>
      </w:pPr>
    </w:p>
    <w:p w:rsidR="0020329A" w:rsidRPr="0020329A" w:rsidRDefault="0020329A" w:rsidP="0020329A">
      <w:pPr>
        <w:rPr>
          <w:rFonts w:asciiTheme="minorHAnsi" w:hAnsiTheme="minorHAnsi" w:cstheme="minorHAnsi"/>
          <w:b/>
          <w:bCs/>
          <w:sz w:val="24"/>
          <w:szCs w:val="24"/>
        </w:rPr>
      </w:pPr>
      <w:r w:rsidRPr="0020329A">
        <w:rPr>
          <w:rFonts w:asciiTheme="minorHAnsi" w:hAnsiTheme="minorHAnsi" w:cstheme="minorHAnsi"/>
          <w:b/>
          <w:bCs/>
          <w:sz w:val="24"/>
          <w:szCs w:val="24"/>
        </w:rPr>
        <w:t>Announcements/Plans</w:t>
      </w:r>
    </w:p>
    <w:p w:rsidR="0020329A" w:rsidRPr="0020329A" w:rsidRDefault="0020329A" w:rsidP="0020329A">
      <w:pPr>
        <w:rPr>
          <w:rFonts w:asciiTheme="minorHAnsi" w:hAnsiTheme="minorHAnsi" w:cstheme="minorHAnsi"/>
          <w:b/>
          <w:bCs/>
          <w:sz w:val="24"/>
          <w:szCs w:val="24"/>
        </w:rPr>
      </w:pPr>
      <w:r w:rsidRPr="0020329A">
        <w:rPr>
          <w:rFonts w:asciiTheme="minorHAnsi" w:hAnsiTheme="minorHAnsi" w:cstheme="minorHAnsi"/>
          <w:b/>
          <w:bCs/>
          <w:sz w:val="24"/>
          <w:szCs w:val="24"/>
        </w:rPr>
        <w:t xml:space="preserve">Check out: </w:t>
      </w:r>
      <w:r w:rsidRPr="0020329A">
        <w:rPr>
          <w:rFonts w:asciiTheme="minorHAnsi" w:hAnsiTheme="minorHAnsi" w:cstheme="minorHAnsi"/>
          <w:sz w:val="24"/>
          <w:szCs w:val="24"/>
        </w:rPr>
        <w:t>As we close our meeting today, how are you feeling?</w:t>
      </w:r>
    </w:p>
    <w:p w:rsidR="0087419C" w:rsidRPr="0020329A" w:rsidRDefault="0020329A" w:rsidP="00573866">
      <w:pPr>
        <w:rPr>
          <w:rFonts w:asciiTheme="minorHAnsi" w:hAnsiTheme="minorHAnsi" w:cstheme="minorHAnsi"/>
          <w:sz w:val="24"/>
          <w:szCs w:val="24"/>
        </w:rPr>
      </w:pPr>
      <w:r w:rsidRPr="0020329A">
        <w:rPr>
          <w:rFonts w:asciiTheme="minorHAnsi" w:hAnsiTheme="minorHAnsi" w:cstheme="minorHAnsi"/>
          <w:b/>
          <w:bCs/>
          <w:sz w:val="24"/>
          <w:szCs w:val="24"/>
        </w:rPr>
        <w:t>Extinguish the Chalice</w:t>
      </w:r>
      <w:r w:rsidR="00573866">
        <w:rPr>
          <w:rFonts w:asciiTheme="minorHAnsi" w:hAnsiTheme="minorHAnsi" w:cstheme="minorHAnsi"/>
          <w:b/>
          <w:bCs/>
          <w:sz w:val="24"/>
          <w:szCs w:val="24"/>
        </w:rPr>
        <w:t xml:space="preserve"> - </w:t>
      </w:r>
      <w:r w:rsidRPr="0020329A">
        <w:rPr>
          <w:rFonts w:asciiTheme="minorHAnsi" w:hAnsiTheme="minorHAnsi" w:cstheme="minorHAnsi"/>
          <w:i/>
          <w:iCs/>
          <w:sz w:val="24"/>
          <w:szCs w:val="24"/>
        </w:rPr>
        <w:t>We extinguish this flame but not the light of truth, the warmth of community, or the fire of    commitment.  These we carry in our hearts until we are together again.</w:t>
      </w:r>
    </w:p>
    <w:p w:rsidR="00F42E8D" w:rsidRPr="00F42E8D" w:rsidRDefault="0087419C" w:rsidP="00F42E8D">
      <w:pPr>
        <w:rPr>
          <w:rFonts w:asciiTheme="minorHAnsi" w:hAnsiTheme="minorHAnsi" w:cstheme="minorHAnsi"/>
          <w:b/>
          <w:bCs/>
          <w:sz w:val="28"/>
          <w:szCs w:val="24"/>
        </w:rPr>
      </w:pPr>
      <w:r w:rsidRPr="00F42E8D">
        <w:rPr>
          <w:rFonts w:asciiTheme="minorHAnsi" w:hAnsiTheme="minorHAnsi" w:cstheme="minorHAnsi"/>
          <w:b/>
          <w:bCs/>
          <w:sz w:val="28"/>
          <w:szCs w:val="24"/>
        </w:rPr>
        <w:t>Readings:</w:t>
      </w:r>
    </w:p>
    <w:p w:rsidR="00977A55" w:rsidRPr="000342C1" w:rsidRDefault="00977A55" w:rsidP="00F42E8D">
      <w:pPr>
        <w:rPr>
          <w:rFonts w:asciiTheme="minorHAnsi" w:hAnsiTheme="minorHAnsi" w:cstheme="minorHAnsi"/>
          <w:sz w:val="24"/>
        </w:rPr>
      </w:pPr>
      <w:r w:rsidRPr="000342C1">
        <w:rPr>
          <w:rFonts w:asciiTheme="minorHAnsi" w:hAnsiTheme="minorHAnsi" w:cstheme="minorHAnsi"/>
          <w:color w:val="000000"/>
          <w:sz w:val="24"/>
          <w:lang w:eastAsia="en-US"/>
        </w:rPr>
        <w:t xml:space="preserve"> </w:t>
      </w:r>
      <w:r w:rsidRPr="000342C1">
        <w:rPr>
          <w:rFonts w:asciiTheme="minorHAnsi" w:hAnsiTheme="minorHAnsi" w:cstheme="minorHAnsi"/>
          <w:sz w:val="24"/>
        </w:rPr>
        <w:t xml:space="preserve"> “What is freedom of expression? Without the freedom to offend, it ceases to exist.” ~</w:t>
      </w:r>
      <w:proofErr w:type="spellStart"/>
      <w:r w:rsidRPr="000342C1">
        <w:rPr>
          <w:rFonts w:asciiTheme="minorHAnsi" w:hAnsiTheme="minorHAnsi" w:cstheme="minorHAnsi"/>
          <w:sz w:val="24"/>
        </w:rPr>
        <w:t>Salman</w:t>
      </w:r>
      <w:proofErr w:type="spellEnd"/>
      <w:r w:rsidRPr="000342C1">
        <w:rPr>
          <w:rFonts w:asciiTheme="minorHAnsi" w:hAnsiTheme="minorHAnsi" w:cstheme="minorHAnsi"/>
          <w:sz w:val="24"/>
        </w:rPr>
        <w:t xml:space="preserve"> Rushdie</w:t>
      </w:r>
    </w:p>
    <w:p w:rsidR="00573866" w:rsidRDefault="00573866" w:rsidP="00573866">
      <w:pPr>
        <w:pStyle w:val="NormalWeb"/>
        <w:spacing w:before="0" w:after="0"/>
        <w:rPr>
          <w:rFonts w:asciiTheme="minorHAnsi" w:hAnsiTheme="minorHAnsi" w:cstheme="minorHAnsi"/>
        </w:rPr>
      </w:pPr>
      <w:r w:rsidRPr="00573866">
        <w:rPr>
          <w:rFonts w:asciiTheme="minorHAnsi" w:hAnsiTheme="minorHAnsi" w:cstheme="minorHAnsi"/>
        </w:rPr>
        <w:t>“A dangerous book will always be in danger from those it threatens with the demand that they question their assumptions. They'd rather hang on to the assumptions and ban the book.”</w:t>
      </w:r>
      <w:r>
        <w:rPr>
          <w:rFonts w:asciiTheme="minorHAnsi" w:hAnsiTheme="minorHAnsi" w:cstheme="minorHAnsi"/>
        </w:rPr>
        <w:t xml:space="preserve"> ~ Ursula K </w:t>
      </w:r>
      <w:proofErr w:type="spellStart"/>
      <w:r>
        <w:rPr>
          <w:rFonts w:asciiTheme="minorHAnsi" w:hAnsiTheme="minorHAnsi" w:cstheme="minorHAnsi"/>
        </w:rPr>
        <w:t>LeGuin</w:t>
      </w:r>
      <w:proofErr w:type="spellEnd"/>
    </w:p>
    <w:p w:rsidR="00573866" w:rsidRDefault="00573866" w:rsidP="00573866">
      <w:pPr>
        <w:pStyle w:val="NormalWeb"/>
        <w:spacing w:before="0" w:after="0"/>
        <w:rPr>
          <w:rFonts w:asciiTheme="minorHAnsi" w:hAnsiTheme="minorHAnsi" w:cstheme="minorHAnsi"/>
        </w:rPr>
      </w:pPr>
    </w:p>
    <w:p w:rsidR="009714CF" w:rsidRPr="0020329A" w:rsidRDefault="009714CF" w:rsidP="00573866">
      <w:pPr>
        <w:pStyle w:val="NormalWeb"/>
        <w:spacing w:before="0" w:after="0"/>
        <w:rPr>
          <w:rFonts w:asciiTheme="minorHAnsi" w:hAnsiTheme="minorHAnsi" w:cstheme="minorHAnsi"/>
          <w:i/>
          <w:iCs/>
        </w:rPr>
      </w:pPr>
      <w:r w:rsidRPr="0020329A">
        <w:rPr>
          <w:rFonts w:asciiTheme="minorHAnsi" w:hAnsiTheme="minorHAnsi" w:cstheme="minorHAnsi"/>
        </w:rPr>
        <w:t>In books I have traveled, not only to other worlds, but into my own. I learned who I was and who I wanted to be, what I might aspire to, and what I might dare to dream about my world and myself. More powerfully and persuasively than from the “shalt nots” of the Ten Commandments, I learned the difference between good and evil, right and wrong.</w:t>
      </w:r>
      <w:r w:rsidR="00573866">
        <w:rPr>
          <w:rFonts w:asciiTheme="minorHAnsi" w:hAnsiTheme="minorHAnsi" w:cstheme="minorHAnsi"/>
        </w:rPr>
        <w:t xml:space="preserve"> </w:t>
      </w:r>
      <w:r w:rsidR="00977A55">
        <w:rPr>
          <w:rFonts w:asciiTheme="minorHAnsi" w:hAnsiTheme="minorHAnsi" w:cstheme="minorHAnsi"/>
        </w:rPr>
        <w:t xml:space="preserve">  </w:t>
      </w:r>
      <w:r w:rsidR="0087419C" w:rsidRPr="0020329A">
        <w:rPr>
          <w:rFonts w:asciiTheme="minorHAnsi" w:hAnsiTheme="minorHAnsi" w:cstheme="minorHAnsi"/>
        </w:rPr>
        <w:t>~</w:t>
      </w:r>
      <w:r w:rsidRPr="0020329A">
        <w:rPr>
          <w:rFonts w:asciiTheme="minorHAnsi" w:hAnsiTheme="minorHAnsi" w:cstheme="minorHAnsi"/>
        </w:rPr>
        <w:t xml:space="preserve">Anna </w:t>
      </w:r>
      <w:proofErr w:type="spellStart"/>
      <w:r w:rsidRPr="0020329A">
        <w:rPr>
          <w:rFonts w:asciiTheme="minorHAnsi" w:hAnsiTheme="minorHAnsi" w:cstheme="minorHAnsi"/>
        </w:rPr>
        <w:t>Quindlen</w:t>
      </w:r>
      <w:proofErr w:type="spellEnd"/>
      <w:r w:rsidRPr="0020329A">
        <w:rPr>
          <w:rFonts w:asciiTheme="minorHAnsi" w:hAnsiTheme="minorHAnsi" w:cstheme="minorHAnsi"/>
        </w:rPr>
        <w:t xml:space="preserve"> (</w:t>
      </w:r>
      <w:r w:rsidRPr="0020329A">
        <w:rPr>
          <w:rFonts w:asciiTheme="minorHAnsi" w:hAnsiTheme="minorHAnsi" w:cstheme="minorHAnsi"/>
          <w:i/>
          <w:iCs/>
        </w:rPr>
        <w:t xml:space="preserve">How Reading Changed My Life, </w:t>
      </w:r>
      <w:r w:rsidRPr="0020329A">
        <w:rPr>
          <w:rFonts w:asciiTheme="minorHAnsi" w:hAnsiTheme="minorHAnsi" w:cstheme="minorHAnsi"/>
        </w:rPr>
        <w:t>1998</w:t>
      </w:r>
      <w:r w:rsidRPr="0020329A">
        <w:rPr>
          <w:rFonts w:asciiTheme="minorHAnsi" w:hAnsiTheme="minorHAnsi" w:cstheme="minorHAnsi"/>
          <w:i/>
          <w:iCs/>
        </w:rPr>
        <w:t>)</w:t>
      </w:r>
    </w:p>
    <w:p w:rsidR="00F42E8D" w:rsidRDefault="00F42E8D" w:rsidP="0087419C">
      <w:pPr>
        <w:tabs>
          <w:tab w:val="left" w:pos="360"/>
        </w:tabs>
        <w:spacing w:after="0" w:line="240" w:lineRule="auto"/>
        <w:rPr>
          <w:rFonts w:asciiTheme="minorHAnsi" w:hAnsiTheme="minorHAnsi" w:cstheme="minorHAnsi"/>
          <w:sz w:val="24"/>
          <w:szCs w:val="24"/>
        </w:rPr>
      </w:pPr>
    </w:p>
    <w:p w:rsidR="00F42E8D" w:rsidRDefault="00F42E8D" w:rsidP="00F42E8D">
      <w:pPr>
        <w:tabs>
          <w:tab w:val="left" w:pos="360"/>
        </w:tabs>
        <w:spacing w:after="0" w:line="240" w:lineRule="auto"/>
        <w:rPr>
          <w:rFonts w:asciiTheme="minorHAnsi" w:hAnsiTheme="minorHAnsi" w:cstheme="minorHAnsi"/>
          <w:sz w:val="24"/>
          <w:szCs w:val="24"/>
        </w:rPr>
      </w:pPr>
      <w:r w:rsidRPr="00F42E8D">
        <w:rPr>
          <w:rFonts w:asciiTheme="minorHAnsi" w:hAnsiTheme="minorHAnsi" w:cstheme="minorHAnsi"/>
          <w:sz w:val="24"/>
          <w:szCs w:val="24"/>
        </w:rPr>
        <w:t>The only books that influence us are those for which we are ready, and which have gone a little farther down our particular path than we have yet got ourselves.</w:t>
      </w:r>
      <w:r>
        <w:rPr>
          <w:rFonts w:asciiTheme="minorHAnsi" w:hAnsiTheme="minorHAnsi" w:cstheme="minorHAnsi"/>
          <w:sz w:val="24"/>
          <w:szCs w:val="24"/>
        </w:rPr>
        <w:t xml:space="preserve">  </w:t>
      </w:r>
      <w:r w:rsidRPr="0020329A">
        <w:rPr>
          <w:rFonts w:asciiTheme="minorHAnsi" w:hAnsiTheme="minorHAnsi" w:cstheme="minorHAnsi"/>
          <w:sz w:val="24"/>
          <w:szCs w:val="24"/>
        </w:rPr>
        <w:t>~E.M. Forster (</w:t>
      </w:r>
      <w:r w:rsidRPr="0020329A">
        <w:rPr>
          <w:rFonts w:asciiTheme="minorHAnsi" w:hAnsiTheme="minorHAnsi" w:cstheme="minorHAnsi"/>
          <w:i/>
          <w:iCs/>
          <w:sz w:val="24"/>
          <w:szCs w:val="24"/>
        </w:rPr>
        <w:t>Two Cheers for Democracy</w:t>
      </w:r>
      <w:r w:rsidRPr="0020329A">
        <w:rPr>
          <w:rFonts w:asciiTheme="minorHAnsi" w:hAnsiTheme="minorHAnsi" w:cstheme="minorHAnsi"/>
          <w:sz w:val="24"/>
          <w:szCs w:val="24"/>
        </w:rPr>
        <w:t>, 1951)</w:t>
      </w:r>
    </w:p>
    <w:p w:rsidR="00F42E8D" w:rsidRPr="0020329A" w:rsidRDefault="00F42E8D" w:rsidP="0087419C">
      <w:pPr>
        <w:tabs>
          <w:tab w:val="left" w:pos="360"/>
        </w:tabs>
        <w:spacing w:after="0" w:line="240" w:lineRule="auto"/>
        <w:rPr>
          <w:rFonts w:asciiTheme="minorHAnsi" w:hAnsiTheme="minorHAnsi" w:cstheme="minorHAnsi"/>
          <w:sz w:val="24"/>
          <w:szCs w:val="24"/>
        </w:rPr>
      </w:pPr>
    </w:p>
    <w:p w:rsidR="009714CF" w:rsidRDefault="00B97DD9" w:rsidP="00B97DD9">
      <w:pPr>
        <w:rPr>
          <w:rFonts w:asciiTheme="minorHAnsi" w:eastAsia="Georgia" w:hAnsiTheme="minorHAnsi" w:cstheme="minorHAnsi"/>
          <w:sz w:val="24"/>
          <w:szCs w:val="24"/>
        </w:rPr>
      </w:pPr>
      <w:r w:rsidRPr="0020329A">
        <w:rPr>
          <w:rFonts w:asciiTheme="minorHAnsi" w:eastAsia="Georgia" w:hAnsiTheme="minorHAnsi" w:cstheme="minorHAnsi"/>
          <w:sz w:val="24"/>
          <w:szCs w:val="24"/>
        </w:rPr>
        <w:t>Banning books give us silence when we need speech. It closes our ears when we need to listen. It makes us blind when we need sight. ~Stephen Chbosky, author of The Perks of Being a Wallflower.</w:t>
      </w:r>
    </w:p>
    <w:p w:rsidR="00573866" w:rsidRDefault="00F42E8D" w:rsidP="00F42E8D">
      <w:pPr>
        <w:tabs>
          <w:tab w:val="left" w:pos="360"/>
        </w:tabs>
        <w:spacing w:after="0" w:line="240" w:lineRule="auto"/>
        <w:ind w:left="720" w:hanging="720"/>
        <w:rPr>
          <w:rFonts w:asciiTheme="minorHAnsi" w:eastAsia="Georgia" w:hAnsiTheme="minorHAnsi" w:cstheme="minorHAnsi"/>
          <w:sz w:val="24"/>
          <w:szCs w:val="24"/>
        </w:rPr>
      </w:pPr>
      <w:r>
        <w:rPr>
          <w:rFonts w:asciiTheme="minorHAnsi" w:hAnsiTheme="minorHAnsi" w:cstheme="minorHAnsi"/>
          <w:sz w:val="24"/>
          <w:szCs w:val="24"/>
        </w:rPr>
        <w:t xml:space="preserve"> </w:t>
      </w:r>
      <w:r w:rsidR="00573866" w:rsidRPr="00573866">
        <w:rPr>
          <w:rFonts w:asciiTheme="minorHAnsi" w:eastAsia="Georgia" w:hAnsiTheme="minorHAnsi" w:cstheme="minorHAnsi"/>
          <w:sz w:val="24"/>
          <w:szCs w:val="24"/>
        </w:rPr>
        <w:t>Whoever would overthrow the liberty of a nation</w:t>
      </w:r>
      <w:r w:rsidR="00573866">
        <w:rPr>
          <w:rFonts w:asciiTheme="minorHAnsi" w:eastAsia="Georgia" w:hAnsiTheme="minorHAnsi" w:cstheme="minorHAnsi"/>
          <w:sz w:val="24"/>
          <w:szCs w:val="24"/>
        </w:rPr>
        <w:t xml:space="preserve"> </w:t>
      </w:r>
      <w:r w:rsidR="00573866" w:rsidRPr="00573866">
        <w:rPr>
          <w:rFonts w:asciiTheme="minorHAnsi" w:eastAsia="Georgia" w:hAnsiTheme="minorHAnsi" w:cstheme="minorHAnsi"/>
          <w:sz w:val="24"/>
          <w:szCs w:val="24"/>
        </w:rPr>
        <w:t>must begin by su</w:t>
      </w:r>
      <w:r w:rsidR="00977A55">
        <w:rPr>
          <w:rFonts w:asciiTheme="minorHAnsi" w:eastAsia="Georgia" w:hAnsiTheme="minorHAnsi" w:cstheme="minorHAnsi"/>
          <w:sz w:val="24"/>
          <w:szCs w:val="24"/>
        </w:rPr>
        <w:t>bduing the freeness of speech.</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Pr>
          <w:rFonts w:asciiTheme="minorHAnsi" w:eastAsia="Georgia" w:hAnsiTheme="minorHAnsi" w:cstheme="minorHAnsi"/>
          <w:sz w:val="24"/>
          <w:szCs w:val="24"/>
        </w:rPr>
        <w:t>~</w:t>
      </w:r>
      <w:r w:rsidRPr="00573866">
        <w:rPr>
          <w:rFonts w:asciiTheme="minorHAnsi" w:eastAsia="Georgia" w:hAnsiTheme="minorHAnsi" w:cstheme="minorHAnsi"/>
          <w:sz w:val="24"/>
          <w:szCs w:val="24"/>
        </w:rPr>
        <w:t>Benjamin Franklin</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sidRPr="00573866">
        <w:rPr>
          <w:rFonts w:asciiTheme="minorHAnsi" w:eastAsia="Georgia" w:hAnsiTheme="minorHAnsi" w:cstheme="minorHAnsi"/>
          <w:sz w:val="24"/>
          <w:szCs w:val="24"/>
        </w:rPr>
        <w:t>Censorship is the child of fea</w:t>
      </w:r>
      <w:r w:rsidR="00977A55">
        <w:rPr>
          <w:rFonts w:asciiTheme="minorHAnsi" w:eastAsia="Georgia" w:hAnsiTheme="minorHAnsi" w:cstheme="minorHAnsi"/>
          <w:sz w:val="24"/>
          <w:szCs w:val="24"/>
        </w:rPr>
        <w:t>r and the father of ignorance.</w:t>
      </w:r>
      <w:r w:rsidR="00977A55" w:rsidRPr="00573866">
        <w:rPr>
          <w:rFonts w:asciiTheme="minorHAnsi" w:eastAsia="Georgia" w:hAnsiTheme="minorHAnsi" w:cstheme="minorHAnsi"/>
          <w:sz w:val="24"/>
          <w:szCs w:val="24"/>
        </w:rPr>
        <w:t xml:space="preserve"> ~</w:t>
      </w:r>
      <w:r w:rsidRPr="00573866">
        <w:rPr>
          <w:rFonts w:asciiTheme="minorHAnsi" w:eastAsia="Georgia" w:hAnsiTheme="minorHAnsi" w:cstheme="minorHAnsi"/>
          <w:sz w:val="24"/>
          <w:szCs w:val="24"/>
        </w:rPr>
        <w:t xml:space="preserve"> Laurie </w:t>
      </w:r>
      <w:proofErr w:type="spellStart"/>
      <w:r w:rsidRPr="00573866">
        <w:rPr>
          <w:rFonts w:asciiTheme="minorHAnsi" w:eastAsia="Georgia" w:hAnsiTheme="minorHAnsi" w:cstheme="minorHAnsi"/>
          <w:sz w:val="24"/>
          <w:szCs w:val="24"/>
        </w:rPr>
        <w:t>Halse</w:t>
      </w:r>
      <w:proofErr w:type="spellEnd"/>
      <w:r w:rsidRPr="00573866">
        <w:rPr>
          <w:rFonts w:asciiTheme="minorHAnsi" w:eastAsia="Georgia" w:hAnsiTheme="minorHAnsi" w:cstheme="minorHAnsi"/>
          <w:sz w:val="24"/>
          <w:szCs w:val="24"/>
        </w:rPr>
        <w:t xml:space="preserve"> Anderson</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p>
    <w:p w:rsidR="00D92ECA" w:rsidRPr="00D92ECA" w:rsidRDefault="00D92ECA" w:rsidP="00D92ECA">
      <w:pPr>
        <w:tabs>
          <w:tab w:val="left" w:pos="360"/>
        </w:tabs>
        <w:spacing w:after="0" w:line="240" w:lineRule="auto"/>
        <w:ind w:left="360" w:hanging="360"/>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r w:rsidRPr="00D92ECA">
        <w:rPr>
          <w:rFonts w:asciiTheme="minorHAnsi" w:eastAsia="Georgia" w:hAnsiTheme="minorHAnsi" w:cstheme="minorHAnsi"/>
          <w:sz w:val="24"/>
          <w:szCs w:val="24"/>
        </w:rPr>
        <w:t xml:space="preserve">2 weeks ago my book The Hill We Climb and 3 others were removed from elementary school shelves </w:t>
      </w:r>
    </w:p>
    <w:p w:rsidR="00573866" w:rsidRDefault="00D92ECA" w:rsidP="00D92ECA">
      <w:pPr>
        <w:tabs>
          <w:tab w:val="left" w:pos="360"/>
        </w:tabs>
        <w:spacing w:after="0" w:line="240" w:lineRule="auto"/>
        <w:ind w:left="360" w:hanging="360"/>
        <w:rPr>
          <w:rFonts w:asciiTheme="minorHAnsi" w:eastAsia="Georgia" w:hAnsiTheme="minorHAnsi" w:cstheme="minorHAnsi"/>
          <w:sz w:val="24"/>
          <w:szCs w:val="24"/>
        </w:rPr>
      </w:pPr>
      <w:proofErr w:type="gramStart"/>
      <w:r w:rsidRPr="00D92ECA">
        <w:rPr>
          <w:rFonts w:asciiTheme="minorHAnsi" w:eastAsia="Georgia" w:hAnsiTheme="minorHAnsi" w:cstheme="minorHAnsi"/>
          <w:sz w:val="24"/>
          <w:szCs w:val="24"/>
        </w:rPr>
        <w:t>@MDCPS</w:t>
      </w:r>
      <w:r>
        <w:rPr>
          <w:rFonts w:asciiTheme="minorHAnsi" w:eastAsia="Georgia" w:hAnsiTheme="minorHAnsi" w:cstheme="minorHAnsi"/>
          <w:sz w:val="24"/>
          <w:szCs w:val="24"/>
        </w:rPr>
        <w:t xml:space="preserve"> </w:t>
      </w:r>
      <w:r w:rsidRPr="00D92ECA">
        <w:rPr>
          <w:rFonts w:asciiTheme="minorHAnsi" w:eastAsia="Georgia" w:hAnsiTheme="minorHAnsi" w:cstheme="minorHAnsi"/>
          <w:sz w:val="24"/>
          <w:szCs w:val="24"/>
        </w:rPr>
        <w:t xml:space="preserve"> Bob</w:t>
      </w:r>
      <w:proofErr w:type="gramEnd"/>
      <w:r w:rsidRPr="00D92ECA">
        <w:rPr>
          <w:rFonts w:asciiTheme="minorHAnsi" w:eastAsia="Georgia" w:hAnsiTheme="minorHAnsi" w:cstheme="minorHAnsi"/>
          <w:sz w:val="24"/>
          <w:szCs w:val="24"/>
        </w:rPr>
        <w:t xml:space="preserve"> Graham Education Center in Florida. But when they go low w</w:t>
      </w:r>
      <w:r>
        <w:rPr>
          <w:rFonts w:asciiTheme="minorHAnsi" w:eastAsia="Georgia" w:hAnsiTheme="minorHAnsi" w:cstheme="minorHAnsi"/>
          <w:sz w:val="24"/>
          <w:szCs w:val="24"/>
        </w:rPr>
        <w:t xml:space="preserve">e go high. I’ve helped purchase </w:t>
      </w:r>
      <w:r w:rsidRPr="00D92ECA">
        <w:rPr>
          <w:rFonts w:asciiTheme="minorHAnsi" w:eastAsia="Georgia" w:hAnsiTheme="minorHAnsi" w:cstheme="minorHAnsi"/>
          <w:sz w:val="24"/>
          <w:szCs w:val="24"/>
        </w:rPr>
        <w:t>1,200 copies of these challenged books to be given away for FREE today at 6pm. They’ll be @ the Sanctuary for Banned Books @ The Coral Gables Congregational Church, along with a free poetry reading featuring amazing authors!</w:t>
      </w:r>
    </w:p>
    <w:p w:rsidR="00D92ECA" w:rsidRPr="00573866" w:rsidRDefault="00D92ECA" w:rsidP="00D92ECA">
      <w:pPr>
        <w:tabs>
          <w:tab w:val="left" w:pos="360"/>
        </w:tabs>
        <w:spacing w:after="0" w:line="240" w:lineRule="auto"/>
        <w:ind w:left="360" w:hanging="360"/>
        <w:rPr>
          <w:rFonts w:asciiTheme="minorHAnsi" w:eastAsia="Georgia" w:hAnsiTheme="minorHAnsi" w:cstheme="minorHAnsi"/>
          <w:sz w:val="24"/>
          <w:szCs w:val="24"/>
        </w:rPr>
      </w:pPr>
      <w:r>
        <w:rPr>
          <w:rFonts w:asciiTheme="minorHAnsi" w:eastAsia="Georgia" w:hAnsiTheme="minorHAnsi" w:cstheme="minorHAnsi"/>
          <w:sz w:val="24"/>
          <w:szCs w:val="24"/>
        </w:rPr>
        <w:t>~Amanda Gor</w:t>
      </w:r>
      <w:r w:rsidR="00E36E9F">
        <w:rPr>
          <w:rFonts w:asciiTheme="minorHAnsi" w:eastAsia="Georgia" w:hAnsiTheme="minorHAnsi" w:cstheme="minorHAnsi"/>
          <w:sz w:val="24"/>
          <w:szCs w:val="24"/>
        </w:rPr>
        <w:t>man</w:t>
      </w:r>
      <w:r>
        <w:rPr>
          <w:rFonts w:asciiTheme="minorHAnsi" w:eastAsia="Georgia" w:hAnsiTheme="minorHAnsi" w:cstheme="minorHAnsi"/>
          <w:sz w:val="24"/>
          <w:szCs w:val="24"/>
        </w:rPr>
        <w:t>, tweet on June 6, 2023</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p>
    <w:p w:rsid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r w:rsidRPr="00573866">
        <w:rPr>
          <w:rFonts w:asciiTheme="minorHAnsi" w:eastAsia="Georgia" w:hAnsiTheme="minorHAnsi" w:cstheme="minorHAnsi"/>
          <w:sz w:val="24"/>
          <w:szCs w:val="24"/>
        </w:rPr>
        <w:t>Having the freedom to read and the freedom to choose is one of the best gif</w:t>
      </w:r>
      <w:r w:rsidR="00977A55">
        <w:rPr>
          <w:rFonts w:asciiTheme="minorHAnsi" w:eastAsia="Georgia" w:hAnsiTheme="minorHAnsi" w:cstheme="minorHAnsi"/>
          <w:sz w:val="24"/>
          <w:szCs w:val="24"/>
        </w:rPr>
        <w:t>ts my parents ever gave me.</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Pr>
          <w:rFonts w:asciiTheme="minorHAnsi" w:eastAsia="Georgia" w:hAnsiTheme="minorHAnsi" w:cstheme="minorHAnsi"/>
          <w:sz w:val="24"/>
          <w:szCs w:val="24"/>
        </w:rPr>
        <w:t>~</w:t>
      </w:r>
      <w:r w:rsidRPr="00573866">
        <w:rPr>
          <w:rFonts w:asciiTheme="minorHAnsi" w:eastAsia="Georgia" w:hAnsiTheme="minorHAnsi" w:cstheme="minorHAnsi"/>
          <w:sz w:val="24"/>
          <w:szCs w:val="24"/>
        </w:rPr>
        <w:t xml:space="preserve">Judy </w:t>
      </w:r>
      <w:proofErr w:type="spellStart"/>
      <w:r w:rsidRPr="00573866">
        <w:rPr>
          <w:rFonts w:asciiTheme="minorHAnsi" w:eastAsia="Georgia" w:hAnsiTheme="minorHAnsi" w:cstheme="minorHAnsi"/>
          <w:sz w:val="24"/>
          <w:szCs w:val="24"/>
        </w:rPr>
        <w:t>Blume</w:t>
      </w:r>
      <w:proofErr w:type="spellEnd"/>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p>
    <w:p w:rsidR="00977A55" w:rsidRDefault="00573866" w:rsidP="00573866">
      <w:pPr>
        <w:tabs>
          <w:tab w:val="left" w:pos="360"/>
        </w:tabs>
        <w:spacing w:after="0" w:line="240" w:lineRule="auto"/>
        <w:ind w:left="360" w:hanging="360"/>
        <w:rPr>
          <w:rFonts w:asciiTheme="minorHAnsi" w:eastAsia="Georgia" w:hAnsiTheme="minorHAnsi" w:cstheme="minorHAnsi"/>
          <w:sz w:val="24"/>
          <w:szCs w:val="24"/>
        </w:rPr>
      </w:pPr>
      <w:r w:rsidRPr="00573866">
        <w:rPr>
          <w:rFonts w:asciiTheme="minorHAnsi" w:eastAsia="Georgia" w:hAnsiTheme="minorHAnsi" w:cstheme="minorHAnsi"/>
          <w:sz w:val="24"/>
          <w:szCs w:val="24"/>
        </w:rPr>
        <w:t>[I]</w:t>
      </w:r>
      <w:proofErr w:type="spellStart"/>
      <w:r w:rsidRPr="00573866">
        <w:rPr>
          <w:rFonts w:asciiTheme="minorHAnsi" w:eastAsia="Georgia" w:hAnsiTheme="minorHAnsi" w:cstheme="minorHAnsi"/>
          <w:sz w:val="24"/>
          <w:szCs w:val="24"/>
        </w:rPr>
        <w:t>t's</w:t>
      </w:r>
      <w:proofErr w:type="spellEnd"/>
      <w:r w:rsidRPr="00573866">
        <w:rPr>
          <w:rFonts w:asciiTheme="minorHAnsi" w:eastAsia="Georgia" w:hAnsiTheme="minorHAnsi" w:cstheme="minorHAnsi"/>
          <w:sz w:val="24"/>
          <w:szCs w:val="24"/>
        </w:rPr>
        <w:t xml:space="preserve"> not just the books under fire now that worry me. It is the books that will never be written. The books that will never be read. And all due to the fear of censorship. As always, young readers will be the r</w:t>
      </w:r>
      <w:r w:rsidR="00977A55">
        <w:rPr>
          <w:rFonts w:asciiTheme="minorHAnsi" w:eastAsia="Georgia" w:hAnsiTheme="minorHAnsi" w:cstheme="minorHAnsi"/>
          <w:sz w:val="24"/>
          <w:szCs w:val="24"/>
        </w:rPr>
        <w:t>eal losers.</w:t>
      </w:r>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sidRPr="00573866">
        <w:rPr>
          <w:rFonts w:asciiTheme="minorHAnsi" w:eastAsia="Georgia" w:hAnsiTheme="minorHAnsi" w:cstheme="minorHAnsi"/>
          <w:sz w:val="24"/>
          <w:szCs w:val="24"/>
        </w:rPr>
        <w:t xml:space="preserve"> ~ Judy </w:t>
      </w:r>
      <w:proofErr w:type="spellStart"/>
      <w:r w:rsidRPr="00573866">
        <w:rPr>
          <w:rFonts w:asciiTheme="minorHAnsi" w:eastAsia="Georgia" w:hAnsiTheme="minorHAnsi" w:cstheme="minorHAnsi"/>
          <w:sz w:val="24"/>
          <w:szCs w:val="24"/>
        </w:rPr>
        <w:t>Blume</w:t>
      </w:r>
      <w:proofErr w:type="spellEnd"/>
    </w:p>
    <w:p w:rsidR="00573866" w:rsidRP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p>
    <w:p w:rsidR="00573866" w:rsidRDefault="00573866" w:rsidP="00573866">
      <w:pPr>
        <w:tabs>
          <w:tab w:val="left" w:pos="360"/>
        </w:tabs>
        <w:spacing w:after="0" w:line="240" w:lineRule="auto"/>
        <w:ind w:left="360" w:hanging="360"/>
        <w:rPr>
          <w:rFonts w:asciiTheme="minorHAnsi" w:eastAsia="Georgia" w:hAnsiTheme="minorHAnsi" w:cstheme="minorHAnsi"/>
          <w:sz w:val="24"/>
          <w:szCs w:val="24"/>
        </w:rPr>
      </w:pPr>
      <w:r w:rsidRPr="00573866">
        <w:rPr>
          <w:rFonts w:asciiTheme="minorHAnsi" w:eastAsia="Georgia" w:hAnsiTheme="minorHAnsi" w:cstheme="minorHAnsi"/>
          <w:sz w:val="24"/>
          <w:szCs w:val="24"/>
        </w:rPr>
        <w:t xml:space="preserve">"Yes, books are dangerous. They should be dangerous - they contain ideas." ~ Pete </w:t>
      </w:r>
      <w:proofErr w:type="spellStart"/>
      <w:r w:rsidRPr="00573866">
        <w:rPr>
          <w:rFonts w:asciiTheme="minorHAnsi" w:eastAsia="Georgia" w:hAnsiTheme="minorHAnsi" w:cstheme="minorHAnsi"/>
          <w:sz w:val="24"/>
          <w:szCs w:val="24"/>
        </w:rPr>
        <w:t>Hautman</w:t>
      </w:r>
      <w:proofErr w:type="spellEnd"/>
    </w:p>
    <w:p w:rsidR="00F42E8D" w:rsidRPr="00F42E8D" w:rsidRDefault="00F42E8D" w:rsidP="00573866">
      <w:pPr>
        <w:tabs>
          <w:tab w:val="left" w:pos="360"/>
        </w:tabs>
        <w:spacing w:after="0" w:line="240" w:lineRule="auto"/>
        <w:ind w:left="360" w:hanging="360"/>
        <w:rPr>
          <w:rFonts w:asciiTheme="minorHAnsi" w:eastAsia="Georgia" w:hAnsiTheme="minorHAnsi" w:cstheme="minorHAnsi"/>
          <w:b/>
          <w:sz w:val="24"/>
          <w:szCs w:val="24"/>
        </w:rPr>
      </w:pPr>
    </w:p>
    <w:p w:rsidR="00F42E8D" w:rsidRDefault="00F42E8D" w:rsidP="00573866">
      <w:pPr>
        <w:tabs>
          <w:tab w:val="left" w:pos="360"/>
        </w:tabs>
        <w:spacing w:after="0" w:line="240" w:lineRule="auto"/>
        <w:ind w:left="360" w:hanging="360"/>
        <w:rPr>
          <w:rFonts w:asciiTheme="minorHAnsi" w:eastAsia="Georgia" w:hAnsiTheme="minorHAnsi" w:cstheme="minorHAnsi"/>
          <w:sz w:val="24"/>
          <w:szCs w:val="24"/>
        </w:rPr>
      </w:pPr>
      <w:r w:rsidRPr="00F42E8D">
        <w:rPr>
          <w:rFonts w:asciiTheme="minorHAnsi" w:eastAsia="Georgia" w:hAnsiTheme="minorHAnsi" w:cstheme="minorHAnsi"/>
          <w:b/>
          <w:sz w:val="24"/>
          <w:szCs w:val="24"/>
        </w:rPr>
        <w:t>Please read this Pro/Con summary at th</w:t>
      </w:r>
      <w:r>
        <w:rPr>
          <w:rFonts w:asciiTheme="minorHAnsi" w:eastAsia="Georgia" w:hAnsiTheme="minorHAnsi" w:cstheme="minorHAnsi"/>
          <w:b/>
          <w:sz w:val="24"/>
          <w:szCs w:val="24"/>
        </w:rPr>
        <w:t xml:space="preserve">e </w:t>
      </w:r>
      <w:r w:rsidRPr="00F42E8D">
        <w:rPr>
          <w:rFonts w:asciiTheme="minorHAnsi" w:eastAsia="Georgia" w:hAnsiTheme="minorHAnsi" w:cstheme="minorHAnsi"/>
          <w:b/>
          <w:sz w:val="24"/>
          <w:szCs w:val="24"/>
        </w:rPr>
        <w:t xml:space="preserve">link </w:t>
      </w:r>
      <w:r>
        <w:rPr>
          <w:rFonts w:asciiTheme="minorHAnsi" w:eastAsia="Georgia" w:hAnsiTheme="minorHAnsi" w:cstheme="minorHAnsi"/>
          <w:b/>
          <w:sz w:val="24"/>
          <w:szCs w:val="24"/>
        </w:rPr>
        <w:t xml:space="preserve">below </w:t>
      </w:r>
      <w:r w:rsidRPr="00F42E8D">
        <w:rPr>
          <w:rFonts w:asciiTheme="minorHAnsi" w:eastAsia="Georgia" w:hAnsiTheme="minorHAnsi" w:cstheme="minorHAnsi"/>
          <w:b/>
          <w:sz w:val="24"/>
          <w:szCs w:val="24"/>
        </w:rPr>
        <w:t xml:space="preserve">before the Covenant Circle session: </w:t>
      </w:r>
      <w:hyperlink r:id="rId7" w:history="1">
        <w:r w:rsidRPr="00F816DD">
          <w:rPr>
            <w:rStyle w:val="Hyperlink"/>
            <w:rFonts w:asciiTheme="minorHAnsi" w:eastAsia="Georgia" w:hAnsiTheme="minorHAnsi" w:cstheme="minorHAnsi"/>
            <w:sz w:val="24"/>
            <w:szCs w:val="24"/>
          </w:rPr>
          <w:t>https://www.procon.org/headlines/banned-books-top-3-pros-and-cons/</w:t>
        </w:r>
      </w:hyperlink>
    </w:p>
    <w:sectPr w:rsidR="00F42E8D" w:rsidSect="00573866">
      <w:type w:val="continuous"/>
      <w:pgSz w:w="12240" w:h="15840"/>
      <w:pgMar w:top="720" w:right="720" w:bottom="720" w:left="72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59">
    <w:altName w:val="Calibri"/>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0"/>
    <w:lvl w:ilvl="0">
      <w:start w:val="1"/>
      <w:numFmt w:val="decimal"/>
      <w:lvlText w:val="%1."/>
      <w:lvlJc w:val="left"/>
      <w:pPr>
        <w:tabs>
          <w:tab w:val="num" w:pos="0"/>
        </w:tabs>
        <w:ind w:left="720" w:hanging="360"/>
      </w:pPr>
      <w:rPr>
        <w:rFonts w:eastAsia="Georgia" w:cs="Georgia"/>
        <w:position w:val="0"/>
        <w:sz w:val="20"/>
        <w:vertAlign w:val="baseline"/>
      </w:rPr>
    </w:lvl>
    <w:lvl w:ilvl="1">
      <w:start w:val="1"/>
      <w:numFmt w:val="decimal"/>
      <w:lvlText w:val="%1.%2."/>
      <w:lvlJc w:val="left"/>
      <w:pPr>
        <w:tabs>
          <w:tab w:val="num" w:pos="0"/>
        </w:tabs>
        <w:ind w:left="1080" w:hanging="360"/>
      </w:pPr>
      <w:rPr>
        <w:rFonts w:eastAsia="Georgia" w:cs="Georgia"/>
        <w:position w:val="0"/>
        <w:sz w:val="20"/>
        <w:vertAlign w:val="baseline"/>
      </w:rPr>
    </w:lvl>
    <w:lvl w:ilvl="2">
      <w:start w:val="1"/>
      <w:numFmt w:val="decimal"/>
      <w:lvlText w:val="%2.%3."/>
      <w:lvlJc w:val="left"/>
      <w:pPr>
        <w:tabs>
          <w:tab w:val="num" w:pos="0"/>
        </w:tabs>
        <w:ind w:left="1440" w:hanging="360"/>
      </w:pPr>
      <w:rPr>
        <w:rFonts w:eastAsia="Georgia" w:cs="Georgia"/>
        <w:position w:val="0"/>
        <w:sz w:val="20"/>
        <w:vertAlign w:val="baseline"/>
      </w:rPr>
    </w:lvl>
    <w:lvl w:ilvl="3">
      <w:start w:val="1"/>
      <w:numFmt w:val="decimal"/>
      <w:lvlText w:val="%2.%3.%4."/>
      <w:lvlJc w:val="left"/>
      <w:pPr>
        <w:tabs>
          <w:tab w:val="num" w:pos="0"/>
        </w:tabs>
        <w:ind w:left="1800" w:hanging="360"/>
      </w:pPr>
      <w:rPr>
        <w:rFonts w:eastAsia="Georgia" w:cs="Georgia"/>
        <w:position w:val="0"/>
        <w:sz w:val="20"/>
        <w:vertAlign w:val="baseline"/>
      </w:rPr>
    </w:lvl>
    <w:lvl w:ilvl="4">
      <w:start w:val="1"/>
      <w:numFmt w:val="decimal"/>
      <w:lvlText w:val="%2.%3.%4.%5."/>
      <w:lvlJc w:val="left"/>
      <w:pPr>
        <w:tabs>
          <w:tab w:val="num" w:pos="0"/>
        </w:tabs>
        <w:ind w:left="2160" w:hanging="360"/>
      </w:pPr>
      <w:rPr>
        <w:rFonts w:eastAsia="Georgia" w:cs="Georgia"/>
        <w:position w:val="0"/>
        <w:sz w:val="20"/>
        <w:vertAlign w:val="baseline"/>
      </w:rPr>
    </w:lvl>
    <w:lvl w:ilvl="5">
      <w:start w:val="1"/>
      <w:numFmt w:val="decimal"/>
      <w:lvlText w:val="%2.%3.%4.%5.%6."/>
      <w:lvlJc w:val="left"/>
      <w:pPr>
        <w:tabs>
          <w:tab w:val="num" w:pos="0"/>
        </w:tabs>
        <w:ind w:left="2520" w:hanging="360"/>
      </w:pPr>
      <w:rPr>
        <w:rFonts w:eastAsia="Georgia" w:cs="Georgia"/>
        <w:position w:val="0"/>
        <w:sz w:val="20"/>
        <w:vertAlign w:val="baseline"/>
      </w:rPr>
    </w:lvl>
    <w:lvl w:ilvl="6">
      <w:start w:val="1"/>
      <w:numFmt w:val="decimal"/>
      <w:lvlText w:val="%2.%3.%4.%5.%6.%7."/>
      <w:lvlJc w:val="left"/>
      <w:pPr>
        <w:tabs>
          <w:tab w:val="num" w:pos="0"/>
        </w:tabs>
        <w:ind w:left="2880" w:hanging="360"/>
      </w:pPr>
      <w:rPr>
        <w:rFonts w:eastAsia="Georgia" w:cs="Georgia"/>
        <w:position w:val="0"/>
        <w:sz w:val="20"/>
        <w:vertAlign w:val="baseline"/>
      </w:rPr>
    </w:lvl>
    <w:lvl w:ilvl="7">
      <w:start w:val="1"/>
      <w:numFmt w:val="decimal"/>
      <w:lvlText w:val="%2.%3.%4.%5.%6.%7.%8."/>
      <w:lvlJc w:val="left"/>
      <w:pPr>
        <w:tabs>
          <w:tab w:val="num" w:pos="0"/>
        </w:tabs>
        <w:ind w:left="3240" w:hanging="360"/>
      </w:pPr>
      <w:rPr>
        <w:rFonts w:eastAsia="Georgia" w:cs="Georgia"/>
        <w:position w:val="0"/>
        <w:sz w:val="20"/>
        <w:vertAlign w:val="baseline"/>
      </w:rPr>
    </w:lvl>
    <w:lvl w:ilvl="8">
      <w:start w:val="1"/>
      <w:numFmt w:val="decimal"/>
      <w:lvlText w:val="%2.%3.%4.%5.%6.%7.%8.%9."/>
      <w:lvlJc w:val="left"/>
      <w:pPr>
        <w:tabs>
          <w:tab w:val="num" w:pos="0"/>
        </w:tabs>
        <w:ind w:left="3600" w:hanging="360"/>
      </w:pPr>
      <w:rPr>
        <w:rFonts w:eastAsia="Georgia" w:cs="Georgia"/>
        <w:position w:val="0"/>
        <w:sz w:val="20"/>
        <w:vertAlign w:val="baseline"/>
      </w:rPr>
    </w:lvl>
  </w:abstractNum>
  <w:abstractNum w:abstractNumId="1">
    <w:nsid w:val="1F4E1875"/>
    <w:multiLevelType w:val="hybridMultilevel"/>
    <w:tmpl w:val="CA1E8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isplayBackgroundShape/>
  <w:embedSystemFonts/>
  <w:proofState w:spelling="clean" w:grammar="clean"/>
  <w:stylePaneFormatFilter w:val="0000"/>
  <w:defaultTabStop w:val="720"/>
  <w:defaultTableStyle w:val="Normal"/>
  <w:drawingGridHorizontalSpacing w:val="105"/>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95505"/>
    <w:rsid w:val="000342C1"/>
    <w:rsid w:val="000E3921"/>
    <w:rsid w:val="001302B6"/>
    <w:rsid w:val="001B606B"/>
    <w:rsid w:val="001C4B71"/>
    <w:rsid w:val="001E6008"/>
    <w:rsid w:val="0020329A"/>
    <w:rsid w:val="005155FE"/>
    <w:rsid w:val="00573866"/>
    <w:rsid w:val="005B2A68"/>
    <w:rsid w:val="005E4B22"/>
    <w:rsid w:val="007355F9"/>
    <w:rsid w:val="007E6FD2"/>
    <w:rsid w:val="007E7543"/>
    <w:rsid w:val="0087419C"/>
    <w:rsid w:val="009714CF"/>
    <w:rsid w:val="00972E2D"/>
    <w:rsid w:val="00977A55"/>
    <w:rsid w:val="009A5C52"/>
    <w:rsid w:val="009F3E52"/>
    <w:rsid w:val="00A7495B"/>
    <w:rsid w:val="00B56161"/>
    <w:rsid w:val="00B97DD9"/>
    <w:rsid w:val="00BF1ACA"/>
    <w:rsid w:val="00C222FD"/>
    <w:rsid w:val="00C5673D"/>
    <w:rsid w:val="00CA795D"/>
    <w:rsid w:val="00CD6183"/>
    <w:rsid w:val="00D57999"/>
    <w:rsid w:val="00D92ECA"/>
    <w:rsid w:val="00D95505"/>
    <w:rsid w:val="00DB36ED"/>
    <w:rsid w:val="00DE4B96"/>
    <w:rsid w:val="00E3634E"/>
    <w:rsid w:val="00E36E9F"/>
    <w:rsid w:val="00F303E2"/>
    <w:rsid w:val="00F42E8D"/>
    <w:rsid w:val="00F67141"/>
    <w:rsid w:val="00F9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22"/>
    <w:pPr>
      <w:suppressAutoHyphens/>
      <w:spacing w:after="160" w:line="259" w:lineRule="auto"/>
    </w:pPr>
    <w:rPr>
      <w:rFonts w:ascii="Calibri" w:eastAsia="SimSun" w:hAnsi="Calibri" w:cs="font459"/>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E4B22"/>
    <w:rPr>
      <w:i/>
      <w:iCs/>
    </w:rPr>
  </w:style>
  <w:style w:type="character" w:styleId="Hyperlink">
    <w:name w:val="Hyperlink"/>
    <w:basedOn w:val="DefaultParagraphFont"/>
    <w:rsid w:val="005E4B22"/>
    <w:rPr>
      <w:strike w:val="0"/>
      <w:dstrike w:val="0"/>
      <w:color w:val="00635D"/>
      <w:u w:val="none"/>
      <w:effect w:val="none"/>
    </w:rPr>
  </w:style>
  <w:style w:type="character" w:customStyle="1" w:styleId="ListLabel1">
    <w:name w:val="ListLabel 1"/>
    <w:rsid w:val="005E4B22"/>
    <w:rPr>
      <w:rFonts w:eastAsia="Times New Roman" w:cs="Times New Roman"/>
    </w:rPr>
  </w:style>
  <w:style w:type="character" w:customStyle="1" w:styleId="ListLabel2">
    <w:name w:val="ListLabel 2"/>
    <w:rsid w:val="005E4B22"/>
    <w:rPr>
      <w:rFonts w:cs="Courier New"/>
    </w:rPr>
  </w:style>
  <w:style w:type="character" w:customStyle="1" w:styleId="ListLabel3">
    <w:name w:val="ListLabel 3"/>
    <w:rsid w:val="005E4B22"/>
    <w:rPr>
      <w:rFonts w:cs="Georgia"/>
      <w:position w:val="0"/>
      <w:sz w:val="20"/>
      <w:vertAlign w:val="baseline"/>
    </w:rPr>
  </w:style>
  <w:style w:type="paragraph" w:customStyle="1" w:styleId="Heading">
    <w:name w:val="Heading"/>
    <w:basedOn w:val="Normal"/>
    <w:next w:val="BodyText"/>
    <w:rsid w:val="005E4B22"/>
    <w:pPr>
      <w:keepNext/>
      <w:spacing w:before="240" w:after="120"/>
    </w:pPr>
    <w:rPr>
      <w:rFonts w:ascii="Arial" w:eastAsia="Microsoft YaHei" w:hAnsi="Arial" w:cs="Mangal"/>
      <w:sz w:val="28"/>
      <w:szCs w:val="28"/>
    </w:rPr>
  </w:style>
  <w:style w:type="paragraph" w:styleId="BodyText">
    <w:name w:val="Body Text"/>
    <w:basedOn w:val="Normal"/>
    <w:rsid w:val="005E4B22"/>
    <w:pPr>
      <w:spacing w:after="120"/>
    </w:pPr>
  </w:style>
  <w:style w:type="paragraph" w:styleId="List">
    <w:name w:val="List"/>
    <w:basedOn w:val="BodyText"/>
    <w:rsid w:val="005E4B22"/>
    <w:rPr>
      <w:rFonts w:cs="Mangal"/>
    </w:rPr>
  </w:style>
  <w:style w:type="paragraph" w:styleId="Caption">
    <w:name w:val="caption"/>
    <w:basedOn w:val="Normal"/>
    <w:qFormat/>
    <w:rsid w:val="005E4B22"/>
    <w:pPr>
      <w:suppressLineNumbers/>
      <w:spacing w:before="120" w:after="120"/>
    </w:pPr>
    <w:rPr>
      <w:rFonts w:cs="Mangal"/>
      <w:i/>
      <w:iCs/>
      <w:sz w:val="24"/>
      <w:szCs w:val="24"/>
    </w:rPr>
  </w:style>
  <w:style w:type="paragraph" w:customStyle="1" w:styleId="Index">
    <w:name w:val="Index"/>
    <w:basedOn w:val="Normal"/>
    <w:rsid w:val="005E4B22"/>
    <w:pPr>
      <w:suppressLineNumbers/>
    </w:pPr>
    <w:rPr>
      <w:rFonts w:cs="Mangal"/>
    </w:rPr>
  </w:style>
  <w:style w:type="paragraph" w:styleId="NormalWeb">
    <w:name w:val="Normal (Web)"/>
    <w:basedOn w:val="Normal"/>
    <w:rsid w:val="005E4B22"/>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F67141"/>
    <w:pPr>
      <w:ind w:left="720"/>
      <w:contextualSpacing/>
    </w:pPr>
  </w:style>
</w:styles>
</file>

<file path=word/webSettings.xml><?xml version="1.0" encoding="utf-8"?>
<w:webSettings xmlns:r="http://schemas.openxmlformats.org/officeDocument/2006/relationships" xmlns:w="http://schemas.openxmlformats.org/wordprocessingml/2006/main">
  <w:divs>
    <w:div w:id="661735848">
      <w:bodyDiv w:val="1"/>
      <w:marLeft w:val="0"/>
      <w:marRight w:val="0"/>
      <w:marTop w:val="0"/>
      <w:marBottom w:val="0"/>
      <w:divBdr>
        <w:top w:val="none" w:sz="0" w:space="0" w:color="auto"/>
        <w:left w:val="none" w:sz="0" w:space="0" w:color="auto"/>
        <w:bottom w:val="none" w:sz="0" w:space="0" w:color="auto"/>
        <w:right w:val="none" w:sz="0" w:space="0" w:color="auto"/>
      </w:divBdr>
    </w:div>
    <w:div w:id="1020548631">
      <w:bodyDiv w:val="1"/>
      <w:marLeft w:val="0"/>
      <w:marRight w:val="0"/>
      <w:marTop w:val="0"/>
      <w:marBottom w:val="0"/>
      <w:divBdr>
        <w:top w:val="none" w:sz="0" w:space="0" w:color="auto"/>
        <w:left w:val="none" w:sz="0" w:space="0" w:color="auto"/>
        <w:bottom w:val="none" w:sz="0" w:space="0" w:color="auto"/>
        <w:right w:val="none" w:sz="0" w:space="0" w:color="auto"/>
      </w:divBdr>
      <w:divsChild>
        <w:div w:id="924345071">
          <w:marLeft w:val="0"/>
          <w:marRight w:val="0"/>
          <w:marTop w:val="0"/>
          <w:marBottom w:val="0"/>
          <w:divBdr>
            <w:top w:val="none" w:sz="0" w:space="0" w:color="auto"/>
            <w:left w:val="none" w:sz="0" w:space="0" w:color="auto"/>
            <w:bottom w:val="none" w:sz="0" w:space="0" w:color="auto"/>
            <w:right w:val="none" w:sz="0" w:space="0" w:color="auto"/>
          </w:divBdr>
        </w:div>
        <w:div w:id="167602944">
          <w:marLeft w:val="0"/>
          <w:marRight w:val="0"/>
          <w:marTop w:val="0"/>
          <w:marBottom w:val="0"/>
          <w:divBdr>
            <w:top w:val="none" w:sz="0" w:space="0" w:color="auto"/>
            <w:left w:val="none" w:sz="0" w:space="0" w:color="auto"/>
            <w:bottom w:val="none" w:sz="0" w:space="0" w:color="auto"/>
            <w:right w:val="none" w:sz="0" w:space="0" w:color="auto"/>
          </w:divBdr>
        </w:div>
        <w:div w:id="2146307856">
          <w:marLeft w:val="0"/>
          <w:marRight w:val="0"/>
          <w:marTop w:val="0"/>
          <w:marBottom w:val="0"/>
          <w:divBdr>
            <w:top w:val="none" w:sz="0" w:space="0" w:color="auto"/>
            <w:left w:val="none" w:sz="0" w:space="0" w:color="auto"/>
            <w:bottom w:val="none" w:sz="0" w:space="0" w:color="auto"/>
            <w:right w:val="none" w:sz="0" w:space="0" w:color="auto"/>
          </w:divBdr>
        </w:div>
        <w:div w:id="1625771381">
          <w:marLeft w:val="0"/>
          <w:marRight w:val="0"/>
          <w:marTop w:val="0"/>
          <w:marBottom w:val="0"/>
          <w:divBdr>
            <w:top w:val="none" w:sz="0" w:space="0" w:color="auto"/>
            <w:left w:val="none" w:sz="0" w:space="0" w:color="auto"/>
            <w:bottom w:val="none" w:sz="0" w:space="0" w:color="auto"/>
            <w:right w:val="none" w:sz="0" w:space="0" w:color="auto"/>
          </w:divBdr>
        </w:div>
        <w:div w:id="789662647">
          <w:marLeft w:val="0"/>
          <w:marRight w:val="0"/>
          <w:marTop w:val="0"/>
          <w:marBottom w:val="0"/>
          <w:divBdr>
            <w:top w:val="none" w:sz="0" w:space="0" w:color="auto"/>
            <w:left w:val="none" w:sz="0" w:space="0" w:color="auto"/>
            <w:bottom w:val="none" w:sz="0" w:space="0" w:color="auto"/>
            <w:right w:val="none" w:sz="0" w:space="0" w:color="auto"/>
          </w:divBdr>
        </w:div>
        <w:div w:id="1398361427">
          <w:marLeft w:val="0"/>
          <w:marRight w:val="0"/>
          <w:marTop w:val="0"/>
          <w:marBottom w:val="0"/>
          <w:divBdr>
            <w:top w:val="none" w:sz="0" w:space="0" w:color="auto"/>
            <w:left w:val="none" w:sz="0" w:space="0" w:color="auto"/>
            <w:bottom w:val="none" w:sz="0" w:space="0" w:color="auto"/>
            <w:right w:val="none" w:sz="0" w:space="0" w:color="auto"/>
          </w:divBdr>
        </w:div>
        <w:div w:id="64304144">
          <w:marLeft w:val="0"/>
          <w:marRight w:val="0"/>
          <w:marTop w:val="0"/>
          <w:marBottom w:val="0"/>
          <w:divBdr>
            <w:top w:val="none" w:sz="0" w:space="0" w:color="auto"/>
            <w:left w:val="none" w:sz="0" w:space="0" w:color="auto"/>
            <w:bottom w:val="none" w:sz="0" w:space="0" w:color="auto"/>
            <w:right w:val="none" w:sz="0" w:space="0" w:color="auto"/>
          </w:divBdr>
        </w:div>
        <w:div w:id="1733459525">
          <w:marLeft w:val="0"/>
          <w:marRight w:val="0"/>
          <w:marTop w:val="0"/>
          <w:marBottom w:val="0"/>
          <w:divBdr>
            <w:top w:val="none" w:sz="0" w:space="0" w:color="auto"/>
            <w:left w:val="none" w:sz="0" w:space="0" w:color="auto"/>
            <w:bottom w:val="none" w:sz="0" w:space="0" w:color="auto"/>
            <w:right w:val="none" w:sz="0" w:space="0" w:color="auto"/>
          </w:divBdr>
        </w:div>
      </w:divsChild>
    </w:div>
    <w:div w:id="11209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con.org/headlines/banned-books-top-3-pros-and-c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1D7C0-0C39-4AD8-BE3F-CE63225A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Denise Frick</cp:lastModifiedBy>
  <cp:revision>12</cp:revision>
  <cp:lastPrinted>2023-06-13T22:24:00Z</cp:lastPrinted>
  <dcterms:created xsi:type="dcterms:W3CDTF">2023-06-12T18:52:00Z</dcterms:created>
  <dcterms:modified xsi:type="dcterms:W3CDTF">2023-07-28T03:39:00Z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